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6"/>
        <w:gridCol w:w="4214"/>
      </w:tblGrid>
      <w:tr w:rsidR="00D76358" w:rsidRPr="00D76358">
        <w:trPr>
          <w:trHeight w:val="417"/>
        </w:trPr>
        <w:tc>
          <w:tcPr>
            <w:tcW w:w="4296" w:type="dxa"/>
            <w:tcBorders>
              <w:top w:val="nil"/>
              <w:left w:val="nil"/>
              <w:bottom w:val="nil"/>
              <w:right w:val="nil"/>
            </w:tcBorders>
          </w:tcPr>
          <w:p w:rsidR="00D76358" w:rsidRPr="00E12F66" w:rsidRDefault="00D76358" w:rsidP="00D76358">
            <w:pPr>
              <w:ind w:right="-85"/>
              <w:jc w:val="center"/>
              <w:rPr>
                <w:rFonts w:ascii=".VnTeknical" w:hAnsi=".VnTeknical"/>
                <w:b/>
                <w:bCs/>
                <w:u w:val="single"/>
              </w:rPr>
            </w:pPr>
            <w:r w:rsidRPr="00E12F66">
              <w:rPr>
                <w:rFonts w:ascii=".VnArialH" w:hAnsi=".VnArialH"/>
                <w:b/>
                <w:szCs w:val="28"/>
              </w:rPr>
              <w:t xml:space="preserve">TR­êng </w:t>
            </w:r>
            <w:r w:rsidRPr="00E12F66">
              <w:rPr>
                <w:rFonts w:ascii=".VnArialH" w:hAnsi=".VnArialH" w:cs="Arial"/>
                <w:b/>
                <w:szCs w:val="28"/>
              </w:rPr>
              <w:t>®¹i häc</w:t>
            </w:r>
            <w:r w:rsidRPr="00E12F66">
              <w:rPr>
                <w:rFonts w:ascii=".VnArialH" w:hAnsi=".VnArialH" w:cs=".VnTime"/>
                <w:b/>
                <w:szCs w:val="28"/>
              </w:rPr>
              <w:t xml:space="preserve"> d­îc hµ néi</w:t>
            </w:r>
          </w:p>
        </w:tc>
        <w:tc>
          <w:tcPr>
            <w:tcW w:w="4214" w:type="dxa"/>
            <w:tcBorders>
              <w:top w:val="nil"/>
              <w:left w:val="nil"/>
              <w:bottom w:val="nil"/>
              <w:right w:val="nil"/>
            </w:tcBorders>
          </w:tcPr>
          <w:p w:rsidR="00D76358" w:rsidRPr="00D76358" w:rsidRDefault="00D76358" w:rsidP="00D76358">
            <w:pPr>
              <w:jc w:val="center"/>
              <w:rPr>
                <w:rFonts w:ascii=".VnTeknical" w:hAnsi=".VnTeknical"/>
                <w:sz w:val="16"/>
                <w:szCs w:val="16"/>
                <w:lang w:val="sv-SE"/>
              </w:rPr>
            </w:pPr>
            <w:r w:rsidRPr="00D76358">
              <w:rPr>
                <w:rFonts w:ascii=".VnArialH" w:hAnsi=".VnArialH" w:cs="Arial"/>
                <w:b/>
                <w:szCs w:val="28"/>
                <w:lang w:val="sv-SE"/>
              </w:rPr>
              <w:t>®¹i häc</w:t>
            </w:r>
            <w:r w:rsidRPr="00D76358">
              <w:rPr>
                <w:rFonts w:ascii=".VnArialH" w:hAnsi=".VnArialH" w:cs=".VnTime"/>
                <w:b/>
                <w:szCs w:val="28"/>
                <w:lang w:val="sv-SE"/>
              </w:rPr>
              <w:t xml:space="preserve"> GRONINGEN, Hµ LAN</w:t>
            </w:r>
          </w:p>
        </w:tc>
      </w:tr>
      <w:tr w:rsidR="00D76358" w:rsidRPr="00EB2D9A">
        <w:trPr>
          <w:trHeight w:val="1498"/>
        </w:trPr>
        <w:tc>
          <w:tcPr>
            <w:tcW w:w="4296" w:type="dxa"/>
            <w:tcBorders>
              <w:top w:val="nil"/>
              <w:left w:val="nil"/>
              <w:bottom w:val="nil"/>
              <w:right w:val="nil"/>
            </w:tcBorders>
          </w:tcPr>
          <w:p w:rsidR="00D76358" w:rsidRPr="00E12F66" w:rsidRDefault="009338C0" w:rsidP="00D76358">
            <w:pPr>
              <w:ind w:right="-85"/>
              <w:jc w:val="center"/>
              <w:rPr>
                <w:rFonts w:ascii=".VnArialH" w:hAnsi=".VnArialH"/>
                <w:b/>
                <w:szCs w:val="28"/>
              </w:rPr>
            </w:pPr>
            <w:r>
              <w:rPr>
                <w:b/>
                <w:noProof/>
              </w:rPr>
              <w:drawing>
                <wp:inline distT="0" distB="0" distL="0" distR="0">
                  <wp:extent cx="863600" cy="863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c>
        <w:tc>
          <w:tcPr>
            <w:tcW w:w="4214" w:type="dxa"/>
            <w:tcBorders>
              <w:top w:val="nil"/>
              <w:left w:val="nil"/>
              <w:bottom w:val="nil"/>
              <w:right w:val="nil"/>
            </w:tcBorders>
          </w:tcPr>
          <w:p w:rsidR="00D76358" w:rsidRDefault="00D76358" w:rsidP="00D76358">
            <w:pPr>
              <w:jc w:val="center"/>
            </w:pPr>
          </w:p>
          <w:p w:rsidR="00D76358" w:rsidRPr="00E82FFA" w:rsidRDefault="009338C0" w:rsidP="00D76358">
            <w:pPr>
              <w:jc w:val="center"/>
              <w:rPr>
                <w:rFonts w:ascii=".VnArialH" w:hAnsi=".VnArialH" w:cs="Arial"/>
                <w:b/>
                <w:szCs w:val="28"/>
                <w:lang w:val="nl-NL"/>
              </w:rPr>
            </w:pPr>
            <w:r>
              <w:rPr>
                <w:noProof/>
              </w:rPr>
              <w:drawing>
                <wp:inline distT="0" distB="0" distL="0" distR="0">
                  <wp:extent cx="1346200" cy="7239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6200" cy="723900"/>
                          </a:xfrm>
                          <a:prstGeom prst="rect">
                            <a:avLst/>
                          </a:prstGeom>
                          <a:noFill/>
                          <a:ln w="9525">
                            <a:noFill/>
                            <a:miter lim="800000"/>
                            <a:headEnd/>
                            <a:tailEnd/>
                          </a:ln>
                        </pic:spPr>
                      </pic:pic>
                    </a:graphicData>
                  </a:graphic>
                </wp:inline>
              </w:drawing>
            </w:r>
          </w:p>
        </w:tc>
      </w:tr>
      <w:tr w:rsidR="00D76358" w:rsidRPr="00EB2D9A">
        <w:trPr>
          <w:trHeight w:val="487"/>
        </w:trPr>
        <w:tc>
          <w:tcPr>
            <w:tcW w:w="8510" w:type="dxa"/>
            <w:gridSpan w:val="2"/>
            <w:tcBorders>
              <w:top w:val="nil"/>
              <w:left w:val="nil"/>
              <w:bottom w:val="single" w:sz="4" w:space="0" w:color="auto"/>
              <w:right w:val="nil"/>
            </w:tcBorders>
          </w:tcPr>
          <w:p w:rsidR="00D76358" w:rsidRDefault="00D76358" w:rsidP="00D76358">
            <w:pPr>
              <w:jc w:val="center"/>
            </w:pPr>
            <w:r>
              <w:rPr>
                <w:rFonts w:ascii="Times New Roman" w:hAnsi="Times New Roman"/>
                <w:b/>
                <w:sz w:val="32"/>
                <w:szCs w:val="32"/>
                <w:lang w:val="pt-BR"/>
              </w:rPr>
              <w:t>DỰ ÁN</w:t>
            </w:r>
            <w:r w:rsidRPr="00D76358">
              <w:rPr>
                <w:rFonts w:ascii="Times New Roman" w:hAnsi="Times New Roman"/>
                <w:b/>
                <w:sz w:val="32"/>
                <w:szCs w:val="32"/>
                <w:lang w:val="pt-BR"/>
              </w:rPr>
              <w:t xml:space="preserve"> NPT-VNM-240</w:t>
            </w:r>
          </w:p>
        </w:tc>
      </w:tr>
    </w:tbl>
    <w:p w:rsidR="00364645" w:rsidRPr="002346B5" w:rsidRDefault="00364645">
      <w:pPr>
        <w:pStyle w:val="BodyText2"/>
        <w:jc w:val="left"/>
        <w:rPr>
          <w:lang w:val="pt-BR"/>
        </w:rPr>
      </w:pPr>
    </w:p>
    <w:p w:rsidR="002346B5" w:rsidRDefault="002346B5" w:rsidP="00996BCD">
      <w:pPr>
        <w:pStyle w:val="BodyText2"/>
        <w:rPr>
          <w:lang w:val="pt-BR"/>
        </w:rPr>
      </w:pPr>
    </w:p>
    <w:p w:rsidR="00A243EE" w:rsidRPr="00A243EE" w:rsidRDefault="00D47CE4" w:rsidP="00F47B1B">
      <w:pPr>
        <w:pStyle w:val="BodyText2"/>
        <w:outlineLvl w:val="0"/>
        <w:rPr>
          <w:rFonts w:ascii="Arial" w:hAnsi="Arial" w:cs="Arial"/>
          <w:sz w:val="48"/>
          <w:szCs w:val="48"/>
          <w:lang w:val="pt-BR"/>
        </w:rPr>
      </w:pPr>
      <w:r w:rsidRPr="00A243EE">
        <w:rPr>
          <w:rFonts w:ascii="Arial" w:hAnsi="Arial" w:cs="Arial"/>
          <w:sz w:val="48"/>
          <w:szCs w:val="48"/>
          <w:lang w:val="pt-BR"/>
        </w:rPr>
        <w:t>DƯỢC LÂM SÀNG</w:t>
      </w:r>
    </w:p>
    <w:p w:rsidR="000E4EDC" w:rsidRPr="002346B5" w:rsidRDefault="00D47CE4" w:rsidP="00F47B1B">
      <w:pPr>
        <w:pStyle w:val="BodyText2"/>
        <w:outlineLvl w:val="0"/>
        <w:rPr>
          <w:rFonts w:ascii="Times New Roman" w:hAnsi="Times New Roman"/>
          <w:sz w:val="48"/>
          <w:szCs w:val="48"/>
          <w:lang w:val="pt-BR"/>
        </w:rPr>
      </w:pPr>
      <w:r>
        <w:rPr>
          <w:rFonts w:ascii="Times New Roman" w:hAnsi="Times New Roman"/>
          <w:sz w:val="48"/>
          <w:szCs w:val="48"/>
          <w:lang w:val="pt-BR"/>
        </w:rPr>
        <w:t>NHỮNG NGUYÊN LÝ CƠ BẢN VÀ SỬ DỤNG THUỐC TRONG ĐIỀU TRỊ</w:t>
      </w:r>
    </w:p>
    <w:p w:rsidR="00364645" w:rsidRDefault="00364645" w:rsidP="003A46AA">
      <w:pPr>
        <w:jc w:val="center"/>
        <w:rPr>
          <w:rFonts w:ascii=".VnTime" w:hAnsi=".VnTime"/>
          <w:iCs/>
          <w:lang w:val="pt-BR"/>
        </w:rPr>
      </w:pPr>
    </w:p>
    <w:p w:rsidR="003A46AA" w:rsidRDefault="003A46AA" w:rsidP="003A46AA">
      <w:pPr>
        <w:jc w:val="center"/>
        <w:rPr>
          <w:rFonts w:ascii=".VnTime" w:hAnsi=".VnTime"/>
          <w:iCs/>
          <w:lang w:val="pt-BR"/>
        </w:rPr>
      </w:pPr>
    </w:p>
    <w:p w:rsidR="003A46AA" w:rsidRDefault="003A46AA" w:rsidP="003A46AA">
      <w:pPr>
        <w:jc w:val="center"/>
        <w:rPr>
          <w:rFonts w:ascii="Times New Roman" w:hAnsi="Times New Roman"/>
          <w:b/>
          <w:iCs/>
          <w:sz w:val="32"/>
          <w:szCs w:val="32"/>
          <w:lang w:val="pt-BR"/>
        </w:rPr>
      </w:pPr>
      <w:r w:rsidRPr="003A46AA">
        <w:rPr>
          <w:rFonts w:ascii="Times New Roman" w:hAnsi="Times New Roman"/>
          <w:b/>
          <w:iCs/>
          <w:sz w:val="32"/>
          <w:szCs w:val="32"/>
          <w:lang w:val="pt-BR"/>
        </w:rPr>
        <w:t>TẬP I</w:t>
      </w:r>
    </w:p>
    <w:p w:rsidR="00553596" w:rsidRPr="00553596" w:rsidRDefault="00553596" w:rsidP="003A46AA">
      <w:pPr>
        <w:jc w:val="center"/>
        <w:rPr>
          <w:rFonts w:ascii="Times New Roman" w:hAnsi="Times New Roman"/>
          <w:b/>
          <w:iCs/>
          <w:sz w:val="40"/>
          <w:szCs w:val="40"/>
          <w:lang w:val="pt-BR"/>
        </w:rPr>
      </w:pPr>
      <w:r w:rsidRPr="00553596">
        <w:rPr>
          <w:rFonts w:ascii="Times New Roman" w:hAnsi="Times New Roman"/>
          <w:b/>
          <w:sz w:val="40"/>
          <w:szCs w:val="40"/>
          <w:lang w:val="pt-BR"/>
        </w:rPr>
        <w:t>CÁC NGUYÊN LÝ CƠ BẢN TRONG DƯỢC LÂM SÀNG</w:t>
      </w:r>
    </w:p>
    <w:p w:rsidR="00D47CE4" w:rsidRPr="00DF32DB" w:rsidRDefault="00D47CE4">
      <w:pPr>
        <w:ind w:firstLine="2430"/>
        <w:rPr>
          <w:rFonts w:ascii=".VnTime" w:hAnsi=".VnTime"/>
          <w:i/>
          <w:iCs/>
          <w:lang w:val="pt-BR"/>
        </w:rPr>
      </w:pPr>
    </w:p>
    <w:p w:rsidR="00D47CE4" w:rsidRPr="00D47CE4" w:rsidRDefault="00D47CE4" w:rsidP="00D47CE4">
      <w:pPr>
        <w:ind w:firstLine="2187"/>
        <w:outlineLvl w:val="0"/>
        <w:rPr>
          <w:rFonts w:ascii="Times New Roman" w:hAnsi="Times New Roman"/>
          <w:b/>
          <w:sz w:val="28"/>
          <w:szCs w:val="28"/>
          <w:lang w:val="pt-BR"/>
        </w:rPr>
      </w:pPr>
      <w:r w:rsidRPr="00D47CE4">
        <w:rPr>
          <w:rFonts w:ascii="Times New Roman" w:hAnsi="Times New Roman"/>
          <w:b/>
          <w:sz w:val="28"/>
          <w:szCs w:val="28"/>
          <w:lang w:val="pt-BR"/>
        </w:rPr>
        <w:t xml:space="preserve">Chủ biên: </w:t>
      </w:r>
      <w:r w:rsidRPr="00D47CE4">
        <w:rPr>
          <w:rFonts w:ascii="Times New Roman" w:hAnsi="Times New Roman"/>
          <w:b/>
          <w:sz w:val="28"/>
          <w:szCs w:val="28"/>
          <w:lang w:val="pt-BR"/>
        </w:rPr>
        <w:tab/>
        <w:t>GS.TS. Hoàng Thị Kim Huyền</w:t>
      </w:r>
    </w:p>
    <w:p w:rsidR="00D47CE4" w:rsidRPr="00D47CE4" w:rsidRDefault="00D47CE4" w:rsidP="00D47CE4">
      <w:pPr>
        <w:ind w:left="3176" w:firstLine="397"/>
        <w:outlineLvl w:val="0"/>
        <w:rPr>
          <w:rFonts w:ascii="Times New Roman" w:hAnsi="Times New Roman"/>
          <w:b/>
          <w:sz w:val="28"/>
          <w:szCs w:val="28"/>
          <w:lang w:val="pt-BR"/>
        </w:rPr>
      </w:pPr>
      <w:r w:rsidRPr="00D47CE4">
        <w:rPr>
          <w:rFonts w:ascii="Times New Roman" w:hAnsi="Times New Roman"/>
          <w:b/>
          <w:iCs/>
          <w:sz w:val="28"/>
          <w:szCs w:val="28"/>
          <w:lang w:val="pt-BR"/>
        </w:rPr>
        <w:t xml:space="preserve">GS.TS. </w:t>
      </w:r>
      <w:r w:rsidRPr="00D47CE4">
        <w:rPr>
          <w:rFonts w:ascii="Times New Roman" w:hAnsi="Times New Roman"/>
          <w:b/>
          <w:sz w:val="28"/>
          <w:szCs w:val="28"/>
          <w:lang w:val="pt-BR"/>
        </w:rPr>
        <w:t>J.R.B.J. Brouwers</w:t>
      </w:r>
    </w:p>
    <w:p w:rsidR="00364645" w:rsidRPr="00D47CE4" w:rsidRDefault="00364645">
      <w:pPr>
        <w:jc w:val="center"/>
        <w:rPr>
          <w:rFonts w:ascii=".VnTimeH" w:hAnsi=".VnTimeH"/>
          <w:b/>
          <w:bCs/>
          <w:sz w:val="22"/>
          <w:lang w:val="pt-BR"/>
        </w:rPr>
      </w:pPr>
    </w:p>
    <w:p w:rsidR="00364645" w:rsidRPr="00D47CE4" w:rsidRDefault="009338C0" w:rsidP="00D47CE4">
      <w:pPr>
        <w:jc w:val="center"/>
        <w:rPr>
          <w:rFonts w:ascii=".VnTimeH" w:hAnsi=".VnTimeH"/>
          <w:b/>
          <w:bCs/>
          <w:sz w:val="22"/>
          <w:lang w:val="pt-BR"/>
        </w:rPr>
      </w:pPr>
      <w:r>
        <w:rPr>
          <w:rFonts w:ascii="Arial" w:hAnsi="Arial" w:cs="Arial"/>
          <w:noProof/>
          <w:sz w:val="20"/>
        </w:rPr>
        <w:drawing>
          <wp:inline distT="0" distB="0" distL="0" distR="0">
            <wp:extent cx="5410200" cy="2857500"/>
            <wp:effectExtent l="19050" t="0" r="0" b="0"/>
            <wp:docPr id="3" name="il_fi" descr="p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ills"/>
                    <pic:cNvPicPr>
                      <a:picLocks noChangeAspect="1" noChangeArrowheads="1"/>
                    </pic:cNvPicPr>
                  </pic:nvPicPr>
                  <pic:blipFill>
                    <a:blip r:embed="rId9"/>
                    <a:srcRect/>
                    <a:stretch>
                      <a:fillRect/>
                    </a:stretch>
                  </pic:blipFill>
                  <pic:spPr bwMode="auto">
                    <a:xfrm>
                      <a:off x="0" y="0"/>
                      <a:ext cx="5410200" cy="2857500"/>
                    </a:xfrm>
                    <a:prstGeom prst="rect">
                      <a:avLst/>
                    </a:prstGeom>
                    <a:noFill/>
                    <a:ln w="9525">
                      <a:noFill/>
                      <a:miter lim="800000"/>
                      <a:headEnd/>
                      <a:tailEnd/>
                    </a:ln>
                  </pic:spPr>
                </pic:pic>
              </a:graphicData>
            </a:graphic>
          </wp:inline>
        </w:drawing>
      </w:r>
    </w:p>
    <w:p w:rsidR="00D76358" w:rsidRDefault="00D76358" w:rsidP="00E90A55">
      <w:pPr>
        <w:jc w:val="center"/>
        <w:rPr>
          <w:rFonts w:ascii="Times New Roman" w:hAnsi="Times New Roman"/>
          <w:b/>
          <w:sz w:val="28"/>
          <w:szCs w:val="28"/>
          <w:lang w:val="es-ES"/>
        </w:rPr>
      </w:pPr>
    </w:p>
    <w:p w:rsidR="00364645" w:rsidRDefault="002A4268" w:rsidP="00E90A55">
      <w:pPr>
        <w:jc w:val="center"/>
        <w:rPr>
          <w:rFonts w:ascii="Times New Roman" w:hAnsi="Times New Roman"/>
          <w:b/>
          <w:sz w:val="28"/>
          <w:szCs w:val="28"/>
          <w:lang w:val="es-ES"/>
        </w:rPr>
      </w:pPr>
      <w:r w:rsidRPr="00553596">
        <w:rPr>
          <w:rFonts w:ascii="Times New Roman" w:hAnsi="Times New Roman"/>
          <w:b/>
          <w:sz w:val="28"/>
          <w:szCs w:val="28"/>
          <w:lang w:val="es-ES"/>
        </w:rPr>
        <w:t>Hà Nội, 201</w:t>
      </w:r>
      <w:r w:rsidR="00D47CE4" w:rsidRPr="00553596">
        <w:rPr>
          <w:rFonts w:ascii="Times New Roman" w:hAnsi="Times New Roman"/>
          <w:b/>
          <w:sz w:val="28"/>
          <w:szCs w:val="28"/>
          <w:lang w:val="es-ES"/>
        </w:rPr>
        <w:t>2</w:t>
      </w: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6"/>
        <w:gridCol w:w="4214"/>
      </w:tblGrid>
      <w:tr w:rsidR="00D76358" w:rsidRPr="00D76358">
        <w:trPr>
          <w:trHeight w:val="417"/>
        </w:trPr>
        <w:tc>
          <w:tcPr>
            <w:tcW w:w="4296" w:type="dxa"/>
            <w:tcBorders>
              <w:top w:val="nil"/>
              <w:left w:val="nil"/>
              <w:bottom w:val="nil"/>
              <w:right w:val="nil"/>
            </w:tcBorders>
          </w:tcPr>
          <w:p w:rsidR="00D76358" w:rsidRPr="00E12F66" w:rsidRDefault="00D76358" w:rsidP="00D76358">
            <w:pPr>
              <w:ind w:right="-85"/>
              <w:jc w:val="center"/>
              <w:rPr>
                <w:rFonts w:ascii=".VnTeknical" w:hAnsi=".VnTeknical"/>
                <w:b/>
                <w:bCs/>
                <w:u w:val="single"/>
              </w:rPr>
            </w:pPr>
            <w:r w:rsidRPr="00E12F66">
              <w:rPr>
                <w:rFonts w:ascii=".VnArialH" w:hAnsi=".VnArialH"/>
                <w:b/>
                <w:szCs w:val="28"/>
              </w:rPr>
              <w:lastRenderedPageBreak/>
              <w:t xml:space="preserve">TR­êng </w:t>
            </w:r>
            <w:r w:rsidRPr="00E12F66">
              <w:rPr>
                <w:rFonts w:ascii=".VnArialH" w:hAnsi=".VnArialH" w:cs="Arial"/>
                <w:b/>
                <w:szCs w:val="28"/>
              </w:rPr>
              <w:t>®¹i häc</w:t>
            </w:r>
            <w:r w:rsidRPr="00E12F66">
              <w:rPr>
                <w:rFonts w:ascii=".VnArialH" w:hAnsi=".VnArialH" w:cs=".VnTime"/>
                <w:b/>
                <w:szCs w:val="28"/>
              </w:rPr>
              <w:t xml:space="preserve"> d­îc hµ néi</w:t>
            </w:r>
          </w:p>
        </w:tc>
        <w:tc>
          <w:tcPr>
            <w:tcW w:w="4214" w:type="dxa"/>
            <w:tcBorders>
              <w:top w:val="nil"/>
              <w:left w:val="nil"/>
              <w:bottom w:val="nil"/>
              <w:right w:val="nil"/>
            </w:tcBorders>
          </w:tcPr>
          <w:p w:rsidR="00D76358" w:rsidRPr="00D76358" w:rsidRDefault="00D76358" w:rsidP="00D76358">
            <w:pPr>
              <w:jc w:val="center"/>
              <w:rPr>
                <w:rFonts w:ascii=".VnTeknical" w:hAnsi=".VnTeknical"/>
                <w:sz w:val="16"/>
                <w:szCs w:val="16"/>
                <w:lang w:val="sv-SE"/>
              </w:rPr>
            </w:pPr>
            <w:r w:rsidRPr="00D76358">
              <w:rPr>
                <w:rFonts w:ascii=".VnArialH" w:hAnsi=".VnArialH" w:cs="Arial"/>
                <w:b/>
                <w:szCs w:val="28"/>
                <w:lang w:val="sv-SE"/>
              </w:rPr>
              <w:t>®¹i häc</w:t>
            </w:r>
            <w:r w:rsidRPr="00D76358">
              <w:rPr>
                <w:rFonts w:ascii=".VnArialH" w:hAnsi=".VnArialH" w:cs=".VnTime"/>
                <w:b/>
                <w:szCs w:val="28"/>
                <w:lang w:val="sv-SE"/>
              </w:rPr>
              <w:t xml:space="preserve"> GRONINGEN, Hµ LAN</w:t>
            </w:r>
          </w:p>
        </w:tc>
      </w:tr>
      <w:tr w:rsidR="00D76358" w:rsidRPr="00EB2D9A">
        <w:trPr>
          <w:trHeight w:val="1498"/>
        </w:trPr>
        <w:tc>
          <w:tcPr>
            <w:tcW w:w="4296" w:type="dxa"/>
            <w:tcBorders>
              <w:top w:val="nil"/>
              <w:left w:val="nil"/>
              <w:bottom w:val="nil"/>
              <w:right w:val="nil"/>
            </w:tcBorders>
          </w:tcPr>
          <w:p w:rsidR="00D76358" w:rsidRPr="00E12F66" w:rsidRDefault="009338C0" w:rsidP="00D76358">
            <w:pPr>
              <w:ind w:right="-85"/>
              <w:jc w:val="center"/>
              <w:rPr>
                <w:rFonts w:ascii=".VnArialH" w:hAnsi=".VnArialH"/>
                <w:b/>
                <w:szCs w:val="28"/>
              </w:rPr>
            </w:pPr>
            <w:r>
              <w:rPr>
                <w:b/>
                <w:noProof/>
              </w:rPr>
              <w:drawing>
                <wp:inline distT="0" distB="0" distL="0" distR="0">
                  <wp:extent cx="863600" cy="863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c>
        <w:tc>
          <w:tcPr>
            <w:tcW w:w="4214" w:type="dxa"/>
            <w:tcBorders>
              <w:top w:val="nil"/>
              <w:left w:val="nil"/>
              <w:bottom w:val="nil"/>
              <w:right w:val="nil"/>
            </w:tcBorders>
          </w:tcPr>
          <w:p w:rsidR="00D76358" w:rsidRDefault="00D76358" w:rsidP="00D76358">
            <w:pPr>
              <w:jc w:val="center"/>
            </w:pPr>
          </w:p>
          <w:p w:rsidR="00D76358" w:rsidRPr="00E82FFA" w:rsidRDefault="009338C0" w:rsidP="00D76358">
            <w:pPr>
              <w:jc w:val="center"/>
              <w:rPr>
                <w:rFonts w:ascii=".VnArialH" w:hAnsi=".VnArialH" w:cs="Arial"/>
                <w:b/>
                <w:szCs w:val="28"/>
                <w:lang w:val="nl-NL"/>
              </w:rPr>
            </w:pPr>
            <w:r>
              <w:rPr>
                <w:noProof/>
              </w:rPr>
              <w:drawing>
                <wp:inline distT="0" distB="0" distL="0" distR="0">
                  <wp:extent cx="1346200" cy="7239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46200" cy="723900"/>
                          </a:xfrm>
                          <a:prstGeom prst="rect">
                            <a:avLst/>
                          </a:prstGeom>
                          <a:noFill/>
                          <a:ln w="9525">
                            <a:noFill/>
                            <a:miter lim="800000"/>
                            <a:headEnd/>
                            <a:tailEnd/>
                          </a:ln>
                        </pic:spPr>
                      </pic:pic>
                    </a:graphicData>
                  </a:graphic>
                </wp:inline>
              </w:drawing>
            </w:r>
          </w:p>
        </w:tc>
      </w:tr>
      <w:tr w:rsidR="00D76358" w:rsidRPr="00EB2D9A">
        <w:trPr>
          <w:trHeight w:val="487"/>
        </w:trPr>
        <w:tc>
          <w:tcPr>
            <w:tcW w:w="8510" w:type="dxa"/>
            <w:gridSpan w:val="2"/>
            <w:tcBorders>
              <w:top w:val="nil"/>
              <w:left w:val="nil"/>
              <w:bottom w:val="single" w:sz="4" w:space="0" w:color="auto"/>
              <w:right w:val="nil"/>
            </w:tcBorders>
          </w:tcPr>
          <w:p w:rsidR="00D76358" w:rsidRDefault="00D76358" w:rsidP="00D76358">
            <w:pPr>
              <w:jc w:val="center"/>
            </w:pPr>
            <w:r>
              <w:rPr>
                <w:rFonts w:ascii="Times New Roman" w:hAnsi="Times New Roman"/>
                <w:b/>
                <w:sz w:val="32"/>
                <w:szCs w:val="32"/>
                <w:lang w:val="pt-BR"/>
              </w:rPr>
              <w:t>DỰ ÁN</w:t>
            </w:r>
            <w:r w:rsidRPr="00D76358">
              <w:rPr>
                <w:rFonts w:ascii="Times New Roman" w:hAnsi="Times New Roman"/>
                <w:b/>
                <w:sz w:val="32"/>
                <w:szCs w:val="32"/>
                <w:lang w:val="pt-BR"/>
              </w:rPr>
              <w:t xml:space="preserve"> NPT-VNM-240</w:t>
            </w:r>
          </w:p>
        </w:tc>
      </w:tr>
    </w:tbl>
    <w:p w:rsidR="00C73191" w:rsidRDefault="00C73191" w:rsidP="00C73191">
      <w:pPr>
        <w:pStyle w:val="BodyText2"/>
        <w:rPr>
          <w:lang w:val="pt-BR"/>
        </w:rPr>
      </w:pPr>
    </w:p>
    <w:p w:rsidR="00C73191" w:rsidRDefault="00C73191" w:rsidP="00C73191">
      <w:pPr>
        <w:pStyle w:val="BodyText2"/>
        <w:rPr>
          <w:lang w:val="pt-BR"/>
        </w:rPr>
      </w:pPr>
    </w:p>
    <w:p w:rsidR="00C73191" w:rsidRDefault="00C73191" w:rsidP="00C73191">
      <w:pPr>
        <w:pStyle w:val="BodyText2"/>
        <w:rPr>
          <w:lang w:val="pt-BR"/>
        </w:rPr>
      </w:pPr>
    </w:p>
    <w:p w:rsidR="00C73191" w:rsidRDefault="00C73191" w:rsidP="00C73191">
      <w:pPr>
        <w:pStyle w:val="BodyText2"/>
        <w:rPr>
          <w:lang w:val="pt-BR"/>
        </w:rPr>
      </w:pPr>
    </w:p>
    <w:p w:rsidR="00C73191" w:rsidRDefault="00C73191" w:rsidP="00C73191">
      <w:pPr>
        <w:pStyle w:val="BodyText2"/>
        <w:rPr>
          <w:lang w:val="pt-BR"/>
        </w:rPr>
      </w:pPr>
    </w:p>
    <w:p w:rsidR="00A243EE" w:rsidRPr="00A243EE" w:rsidRDefault="00A243EE" w:rsidP="00A243EE">
      <w:pPr>
        <w:pStyle w:val="BodyText2"/>
        <w:outlineLvl w:val="0"/>
        <w:rPr>
          <w:rFonts w:ascii="Arial" w:hAnsi="Arial" w:cs="Arial"/>
          <w:sz w:val="48"/>
          <w:szCs w:val="48"/>
          <w:lang w:val="pt-BR"/>
        </w:rPr>
      </w:pPr>
      <w:r w:rsidRPr="00A243EE">
        <w:rPr>
          <w:rFonts w:ascii="Arial" w:hAnsi="Arial" w:cs="Arial"/>
          <w:sz w:val="48"/>
          <w:szCs w:val="48"/>
          <w:lang w:val="pt-BR"/>
        </w:rPr>
        <w:t>DƯỢC LÂM SÀNG</w:t>
      </w:r>
    </w:p>
    <w:p w:rsidR="00A243EE" w:rsidRPr="002346B5" w:rsidRDefault="00A243EE" w:rsidP="00A243EE">
      <w:pPr>
        <w:pStyle w:val="BodyText2"/>
        <w:outlineLvl w:val="0"/>
        <w:rPr>
          <w:rFonts w:ascii="Times New Roman" w:hAnsi="Times New Roman"/>
          <w:sz w:val="48"/>
          <w:szCs w:val="48"/>
          <w:lang w:val="pt-BR"/>
        </w:rPr>
      </w:pPr>
      <w:r>
        <w:rPr>
          <w:rFonts w:ascii="Times New Roman" w:hAnsi="Times New Roman"/>
          <w:sz w:val="48"/>
          <w:szCs w:val="48"/>
          <w:lang w:val="pt-BR"/>
        </w:rPr>
        <w:t>NHỮNG NGUYÊN LÝ CƠ BẢN VÀ SỬ DỤNG THUỐC TRONG ĐIỀU TRỊ</w:t>
      </w:r>
    </w:p>
    <w:p w:rsidR="00C73191" w:rsidRPr="00DF32DB" w:rsidRDefault="00C73191" w:rsidP="00C73191">
      <w:pPr>
        <w:ind w:firstLine="2430"/>
        <w:rPr>
          <w:rFonts w:ascii=".VnTime" w:hAnsi=".VnTime"/>
          <w:i/>
          <w:iCs/>
          <w:lang w:val="pt-BR"/>
        </w:rPr>
      </w:pPr>
    </w:p>
    <w:p w:rsidR="00553596" w:rsidRDefault="00553596" w:rsidP="003A46AA">
      <w:pPr>
        <w:jc w:val="center"/>
        <w:rPr>
          <w:rFonts w:ascii="Times New Roman" w:hAnsi="Times New Roman"/>
          <w:b/>
          <w:iCs/>
          <w:sz w:val="32"/>
          <w:szCs w:val="32"/>
          <w:lang w:val="pt-BR"/>
        </w:rPr>
      </w:pPr>
    </w:p>
    <w:p w:rsidR="00C73191" w:rsidRDefault="003A46AA" w:rsidP="003A46AA">
      <w:pPr>
        <w:jc w:val="center"/>
        <w:rPr>
          <w:rFonts w:ascii="Times New Roman" w:hAnsi="Times New Roman"/>
          <w:b/>
          <w:iCs/>
          <w:sz w:val="32"/>
          <w:szCs w:val="32"/>
          <w:lang w:val="pt-BR"/>
        </w:rPr>
      </w:pPr>
      <w:r w:rsidRPr="003A46AA">
        <w:rPr>
          <w:rFonts w:ascii="Times New Roman" w:hAnsi="Times New Roman"/>
          <w:b/>
          <w:iCs/>
          <w:sz w:val="32"/>
          <w:szCs w:val="32"/>
          <w:lang w:val="pt-BR"/>
        </w:rPr>
        <w:t>TẬP I</w:t>
      </w:r>
    </w:p>
    <w:p w:rsidR="00553596" w:rsidRPr="00553596" w:rsidRDefault="00553596" w:rsidP="00553596">
      <w:pPr>
        <w:jc w:val="center"/>
        <w:rPr>
          <w:rFonts w:ascii="Times New Roman" w:hAnsi="Times New Roman"/>
          <w:b/>
          <w:iCs/>
          <w:sz w:val="40"/>
          <w:szCs w:val="40"/>
          <w:lang w:val="pt-BR"/>
        </w:rPr>
      </w:pPr>
      <w:r w:rsidRPr="00553596">
        <w:rPr>
          <w:rFonts w:ascii="Times New Roman" w:hAnsi="Times New Roman"/>
          <w:b/>
          <w:sz w:val="40"/>
          <w:szCs w:val="40"/>
          <w:lang w:val="pt-BR"/>
        </w:rPr>
        <w:t>CÁC NGUYÊN LÝ CƠ BẢN TRONG DƯỢC LÂM SÀNG</w:t>
      </w:r>
    </w:p>
    <w:p w:rsidR="00553596" w:rsidRPr="003A46AA" w:rsidRDefault="00553596" w:rsidP="003A46AA">
      <w:pPr>
        <w:jc w:val="center"/>
        <w:rPr>
          <w:rFonts w:ascii=".VnTime" w:hAnsi=".VnTime"/>
          <w:iCs/>
          <w:lang w:val="pt-BR"/>
        </w:rPr>
      </w:pPr>
    </w:p>
    <w:p w:rsidR="00C73191" w:rsidRPr="00DF32DB" w:rsidRDefault="00C73191" w:rsidP="003A46AA">
      <w:pPr>
        <w:rPr>
          <w:rFonts w:ascii=".VnTime" w:hAnsi=".VnTime"/>
          <w:i/>
          <w:iCs/>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Default="00C73191" w:rsidP="00C73191">
      <w:pPr>
        <w:jc w:val="center"/>
        <w:rPr>
          <w:rFonts w:ascii=".VnTimeH" w:hAnsi=".VnTimeH"/>
          <w:b/>
          <w:bCs/>
          <w:sz w:val="22"/>
          <w:lang w:val="pt-BR"/>
        </w:rPr>
      </w:pPr>
    </w:p>
    <w:p w:rsid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C73191" w:rsidRDefault="00C73191" w:rsidP="00C73191">
      <w:pPr>
        <w:jc w:val="center"/>
        <w:rPr>
          <w:rFonts w:ascii=".VnTimeH" w:hAnsi=".VnTimeH"/>
          <w:b/>
          <w:bCs/>
          <w:sz w:val="22"/>
          <w:lang w:val="pt-BR"/>
        </w:rPr>
      </w:pPr>
    </w:p>
    <w:p w:rsidR="00C73191" w:rsidRPr="00D47CE4" w:rsidRDefault="00C73191" w:rsidP="00C73191">
      <w:pPr>
        <w:jc w:val="center"/>
        <w:rPr>
          <w:rFonts w:ascii=".VnTimeH" w:hAnsi=".VnTimeH"/>
          <w:b/>
          <w:bCs/>
          <w:sz w:val="22"/>
          <w:lang w:val="pt-BR"/>
        </w:rPr>
      </w:pPr>
    </w:p>
    <w:p w:rsidR="00C73191" w:rsidRDefault="00C73191" w:rsidP="00C73191">
      <w:pPr>
        <w:jc w:val="center"/>
        <w:rPr>
          <w:rFonts w:ascii="Times New Roman" w:hAnsi="Times New Roman"/>
          <w:b/>
          <w:sz w:val="28"/>
          <w:szCs w:val="28"/>
          <w:lang w:val="pt-BR"/>
        </w:rPr>
      </w:pPr>
    </w:p>
    <w:p w:rsidR="00C73191" w:rsidRDefault="00C73191" w:rsidP="00C73191">
      <w:pPr>
        <w:jc w:val="center"/>
        <w:rPr>
          <w:rFonts w:ascii="Times New Roman" w:hAnsi="Times New Roman"/>
          <w:b/>
          <w:sz w:val="28"/>
          <w:szCs w:val="28"/>
          <w:lang w:val="pt-BR"/>
        </w:rPr>
      </w:pPr>
      <w:r w:rsidRPr="002A4268">
        <w:rPr>
          <w:rFonts w:ascii="Times New Roman" w:hAnsi="Times New Roman"/>
          <w:b/>
          <w:sz w:val="28"/>
          <w:szCs w:val="28"/>
          <w:lang w:val="pt-BR"/>
        </w:rPr>
        <w:t>Hà Nội, 201</w:t>
      </w:r>
      <w:r>
        <w:rPr>
          <w:rFonts w:ascii="Times New Roman" w:hAnsi="Times New Roman"/>
          <w:b/>
          <w:sz w:val="28"/>
          <w:szCs w:val="28"/>
          <w:lang w:val="pt-BR"/>
        </w:rPr>
        <w:t>2</w:t>
      </w:r>
    </w:p>
    <w:p w:rsidR="00C73191" w:rsidRPr="004F35ED" w:rsidRDefault="00C73191" w:rsidP="00C73191">
      <w:pPr>
        <w:outlineLvl w:val="0"/>
        <w:rPr>
          <w:rFonts w:ascii="Cambria" w:hAnsi="Cambria" w:cs="Aparajita"/>
          <w:b/>
          <w:i/>
          <w:sz w:val="32"/>
          <w:szCs w:val="32"/>
          <w:lang w:val="pt-BR"/>
        </w:rPr>
      </w:pPr>
      <w:r w:rsidRPr="004F35ED">
        <w:rPr>
          <w:rFonts w:ascii="Cambria" w:hAnsi="Cambria" w:cs="Aparajita"/>
          <w:b/>
          <w:i/>
          <w:sz w:val="32"/>
          <w:szCs w:val="32"/>
          <w:lang w:val="pt-BR"/>
        </w:rPr>
        <w:lastRenderedPageBreak/>
        <w:t xml:space="preserve">Chủ biên: </w:t>
      </w:r>
      <w:r w:rsidRPr="004F35ED">
        <w:rPr>
          <w:rFonts w:ascii="Cambria" w:hAnsi="Cambria" w:cs="Aparajita"/>
          <w:b/>
          <w:i/>
          <w:sz w:val="32"/>
          <w:szCs w:val="32"/>
          <w:lang w:val="pt-BR"/>
        </w:rPr>
        <w:tab/>
      </w:r>
    </w:p>
    <w:p w:rsidR="00C73191" w:rsidRPr="00C73191" w:rsidRDefault="00C73191" w:rsidP="00C73191">
      <w:pPr>
        <w:outlineLvl w:val="0"/>
        <w:rPr>
          <w:rFonts w:ascii="Cambria" w:hAnsi="Cambria" w:cs="Aparajita"/>
          <w:b/>
          <w:sz w:val="26"/>
          <w:szCs w:val="26"/>
          <w:lang w:val="pt-BR"/>
        </w:rPr>
      </w:pPr>
      <w:r w:rsidRPr="00C73191">
        <w:rPr>
          <w:rFonts w:ascii="Cambria" w:hAnsi="Cambria" w:cs="Aparajita"/>
          <w:b/>
          <w:sz w:val="26"/>
          <w:szCs w:val="26"/>
          <w:lang w:val="pt-BR"/>
        </w:rPr>
        <w:t>GS.TS. Hoàng Thị Kim Huyền</w:t>
      </w:r>
    </w:p>
    <w:p w:rsidR="00C73191" w:rsidRPr="00C73191" w:rsidRDefault="00C73191" w:rsidP="00C73191">
      <w:pPr>
        <w:outlineLvl w:val="0"/>
        <w:rPr>
          <w:rFonts w:ascii="Cambria" w:hAnsi="Cambria" w:cs="Aparajita"/>
          <w:b/>
          <w:sz w:val="26"/>
          <w:szCs w:val="26"/>
          <w:lang w:val="nl-NL"/>
        </w:rPr>
      </w:pPr>
      <w:r w:rsidRPr="00C73191">
        <w:rPr>
          <w:rFonts w:ascii="Cambria" w:hAnsi="Cambria" w:cs="Aparajita"/>
          <w:b/>
          <w:iCs/>
          <w:sz w:val="26"/>
          <w:szCs w:val="26"/>
          <w:lang w:val="nl-NL"/>
        </w:rPr>
        <w:t xml:space="preserve">GS.TS. </w:t>
      </w:r>
      <w:r w:rsidRPr="00C73191">
        <w:rPr>
          <w:rFonts w:ascii="Cambria" w:hAnsi="Cambria" w:cs="Aparajita"/>
          <w:b/>
          <w:sz w:val="26"/>
          <w:szCs w:val="26"/>
          <w:lang w:val="nl-NL"/>
        </w:rPr>
        <w:t>J.R.B.J. Brouwers</w:t>
      </w:r>
    </w:p>
    <w:p w:rsidR="00C73191" w:rsidRPr="00C73191" w:rsidRDefault="00C73191" w:rsidP="00C73191">
      <w:pPr>
        <w:rPr>
          <w:rFonts w:ascii="Cambria" w:hAnsi="Cambria" w:cs="Aparajita"/>
          <w:sz w:val="26"/>
          <w:szCs w:val="26"/>
          <w:lang w:val="nl-NL"/>
        </w:rPr>
      </w:pPr>
    </w:p>
    <w:p w:rsidR="00C73191" w:rsidRPr="004F35ED" w:rsidRDefault="00C73191" w:rsidP="00C73191">
      <w:pPr>
        <w:rPr>
          <w:rFonts w:ascii="Cambria" w:hAnsi="Cambria" w:cs="Aparajita"/>
          <w:b/>
          <w:i/>
          <w:sz w:val="32"/>
          <w:szCs w:val="32"/>
          <w:lang w:val="nl-NL"/>
        </w:rPr>
      </w:pPr>
      <w:r w:rsidRPr="004F35ED">
        <w:rPr>
          <w:rFonts w:ascii="Cambria" w:hAnsi="Cambria" w:cs="Aparajita"/>
          <w:b/>
          <w:i/>
          <w:sz w:val="32"/>
          <w:szCs w:val="32"/>
          <w:lang w:val="nl-NL"/>
        </w:rPr>
        <w:t>Tham gia biên soạn:</w:t>
      </w:r>
    </w:p>
    <w:p w:rsidR="00245F62" w:rsidRDefault="00245F62" w:rsidP="00245F62">
      <w:pPr>
        <w:rPr>
          <w:rFonts w:ascii="Cambria" w:hAnsi="Cambria" w:cs="Aparajita"/>
          <w:sz w:val="26"/>
          <w:szCs w:val="26"/>
          <w:lang w:val="nl-NL"/>
        </w:rPr>
      </w:pPr>
      <w:r>
        <w:rPr>
          <w:rFonts w:ascii="Cambria" w:hAnsi="Cambria" w:cs="Aparajita"/>
          <w:sz w:val="26"/>
          <w:szCs w:val="26"/>
          <w:lang w:val="nl-NL"/>
        </w:rPr>
        <w:t>Các tác giả Việt Nam</w:t>
      </w:r>
    </w:p>
    <w:tbl>
      <w:tblPr>
        <w:tblStyle w:val="TableGrid"/>
        <w:tblW w:w="0" w:type="auto"/>
        <w:tblInd w:w="108" w:type="dxa"/>
        <w:tblLook w:val="01E0"/>
      </w:tblPr>
      <w:tblGrid>
        <w:gridCol w:w="3645"/>
        <w:gridCol w:w="4961"/>
      </w:tblGrid>
      <w:tr w:rsidR="00245F62">
        <w:tc>
          <w:tcPr>
            <w:tcW w:w="3645"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Cambria" w:hAnsi="Cambria" w:cs="Aparajita"/>
                <w:sz w:val="26"/>
                <w:szCs w:val="26"/>
                <w:lang w:val="nl-NL"/>
              </w:rPr>
              <w:t>TS. Nguyễn Hoàng Anh</w:t>
            </w:r>
          </w:p>
        </w:tc>
        <w:tc>
          <w:tcPr>
            <w:tcW w:w="4961"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Cambria" w:hAnsi="Cambria" w:cs="Aparajita"/>
                <w:sz w:val="26"/>
                <w:szCs w:val="26"/>
                <w:lang w:val="nl-NL"/>
              </w:rPr>
              <w:t>Trường Đại học Dược Hà Nội</w:t>
            </w:r>
          </w:p>
        </w:tc>
      </w:tr>
      <w:tr w:rsidR="00245F62">
        <w:tc>
          <w:tcPr>
            <w:tcW w:w="3645"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Times New Roman" w:hAnsi="Times New Roman"/>
                <w:sz w:val="26"/>
                <w:szCs w:val="26"/>
                <w:lang w:val="nl-NL"/>
              </w:rPr>
              <w:t xml:space="preserve">PGS.TS. </w:t>
            </w:r>
            <w:r w:rsidRPr="00DC7310">
              <w:rPr>
                <w:rFonts w:ascii="Times New Roman" w:hAnsi="Times New Roman"/>
                <w:sz w:val="26"/>
                <w:szCs w:val="26"/>
                <w:lang w:val="nl-NL"/>
              </w:rPr>
              <w:t>Nguyễn Thanh Bình</w:t>
            </w:r>
          </w:p>
        </w:tc>
        <w:tc>
          <w:tcPr>
            <w:tcW w:w="4961"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Cambria" w:hAnsi="Cambria" w:cs="Aparajita"/>
                <w:sz w:val="26"/>
                <w:szCs w:val="26"/>
                <w:lang w:val="nl-NL"/>
              </w:rPr>
              <w:t>Trường Đại học Dược Hà Nội</w:t>
            </w:r>
          </w:p>
        </w:tc>
      </w:tr>
      <w:tr w:rsidR="00245F62">
        <w:tc>
          <w:tcPr>
            <w:tcW w:w="3645"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Cambria" w:hAnsi="Cambria" w:cs="Aparajita"/>
                <w:sz w:val="26"/>
                <w:szCs w:val="26"/>
                <w:lang w:val="nl-NL"/>
              </w:rPr>
              <w:t>TS. Nguyễn Tuấn Dũng</w:t>
            </w:r>
          </w:p>
        </w:tc>
        <w:tc>
          <w:tcPr>
            <w:tcW w:w="4961" w:type="dxa"/>
            <w:tcBorders>
              <w:top w:val="nil"/>
              <w:left w:val="nil"/>
              <w:bottom w:val="nil"/>
              <w:right w:val="nil"/>
            </w:tcBorders>
          </w:tcPr>
          <w:p w:rsidR="00245F62" w:rsidRDefault="00245F62" w:rsidP="0082624E">
            <w:pPr>
              <w:rPr>
                <w:rFonts w:ascii="Cambria" w:hAnsi="Cambria" w:cs="Aparajita"/>
                <w:sz w:val="26"/>
                <w:szCs w:val="26"/>
                <w:lang w:val="nl-NL"/>
              </w:rPr>
            </w:pPr>
            <w:r>
              <w:rPr>
                <w:rFonts w:ascii="Cambria" w:hAnsi="Cambria" w:cs="Aparajita"/>
                <w:sz w:val="26"/>
                <w:szCs w:val="26"/>
                <w:lang w:val="nl-NL"/>
              </w:rPr>
              <w:t>Trường Đại học Y Dược T</w:t>
            </w:r>
            <w:r w:rsidR="00A243EE">
              <w:rPr>
                <w:rFonts w:ascii="Cambria" w:hAnsi="Cambria" w:cs="Aparajita"/>
                <w:sz w:val="26"/>
                <w:szCs w:val="26"/>
                <w:lang w:val="nl-NL"/>
              </w:rPr>
              <w:t>P</w:t>
            </w:r>
            <w:r>
              <w:rPr>
                <w:rFonts w:ascii="Cambria" w:hAnsi="Cambria" w:cs="Aparajita"/>
                <w:sz w:val="26"/>
                <w:szCs w:val="26"/>
                <w:lang w:val="nl-NL"/>
              </w:rPr>
              <w:t xml:space="preserve"> Hồ Chí Minh</w:t>
            </w:r>
          </w:p>
        </w:tc>
      </w:tr>
      <w:tr w:rsidR="00245F62" w:rsidRPr="000C412C">
        <w:tc>
          <w:tcPr>
            <w:tcW w:w="3645" w:type="dxa"/>
            <w:tcBorders>
              <w:top w:val="nil"/>
              <w:left w:val="nil"/>
              <w:bottom w:val="nil"/>
              <w:right w:val="nil"/>
            </w:tcBorders>
          </w:tcPr>
          <w:p w:rsidR="00245F62" w:rsidRPr="00DC7310" w:rsidRDefault="00245F62" w:rsidP="0082624E">
            <w:pPr>
              <w:rPr>
                <w:rFonts w:ascii="Times New Roman" w:hAnsi="Times New Roman"/>
                <w:color w:val="FF0000"/>
                <w:sz w:val="26"/>
                <w:szCs w:val="26"/>
                <w:lang w:val="en-GB"/>
              </w:rPr>
            </w:pPr>
            <w:r>
              <w:rPr>
                <w:rFonts w:ascii="Times New Roman" w:hAnsi="Times New Roman"/>
                <w:sz w:val="26"/>
                <w:szCs w:val="26"/>
              </w:rPr>
              <w:t xml:space="preserve">ThS. </w:t>
            </w:r>
            <w:r w:rsidRPr="00DC7310">
              <w:rPr>
                <w:rFonts w:ascii="Times New Roman" w:hAnsi="Times New Roman"/>
                <w:sz w:val="26"/>
                <w:szCs w:val="26"/>
              </w:rPr>
              <w:t>Nguyễn Thùy Dương</w:t>
            </w:r>
          </w:p>
        </w:tc>
        <w:tc>
          <w:tcPr>
            <w:tcW w:w="4961" w:type="dxa"/>
            <w:tcBorders>
              <w:top w:val="nil"/>
              <w:left w:val="nil"/>
              <w:bottom w:val="nil"/>
              <w:right w:val="nil"/>
            </w:tcBorders>
          </w:tcPr>
          <w:p w:rsidR="00245F62" w:rsidRPr="000C412C" w:rsidRDefault="00245F62" w:rsidP="0082624E">
            <w:pPr>
              <w:rPr>
                <w:rFonts w:ascii="Cambria" w:hAnsi="Cambria" w:cs="Aparajita"/>
                <w:sz w:val="26"/>
                <w:szCs w:val="26"/>
                <w:lang w:val="en-GB"/>
              </w:rPr>
            </w:pPr>
            <w:r w:rsidRPr="000C412C">
              <w:rPr>
                <w:rFonts w:ascii="Cambria" w:hAnsi="Cambria" w:cs="Aparajita"/>
                <w:sz w:val="26"/>
                <w:szCs w:val="26"/>
                <w:lang w:val="en-GB"/>
              </w:rPr>
              <w:t>Trường Đại học Dược Hà Nội</w:t>
            </w:r>
          </w:p>
        </w:tc>
      </w:tr>
      <w:tr w:rsidR="00245F62" w:rsidRPr="000C412C">
        <w:tc>
          <w:tcPr>
            <w:tcW w:w="3645" w:type="dxa"/>
            <w:tcBorders>
              <w:top w:val="nil"/>
              <w:left w:val="nil"/>
              <w:bottom w:val="nil"/>
              <w:right w:val="nil"/>
            </w:tcBorders>
          </w:tcPr>
          <w:p w:rsidR="00245F62" w:rsidRPr="00FF4CE3" w:rsidRDefault="00245F62" w:rsidP="0082624E">
            <w:pPr>
              <w:rPr>
                <w:rFonts w:ascii="Times New Roman" w:hAnsi="Times New Roman"/>
                <w:sz w:val="26"/>
                <w:szCs w:val="26"/>
              </w:rPr>
            </w:pPr>
            <w:r>
              <w:rPr>
                <w:rFonts w:ascii="Times New Roman" w:hAnsi="Times New Roman"/>
                <w:sz w:val="26"/>
                <w:szCs w:val="26"/>
              </w:rPr>
              <w:t xml:space="preserve">TS. </w:t>
            </w:r>
            <w:r w:rsidRPr="00FF4CE3">
              <w:rPr>
                <w:rFonts w:ascii="Times New Roman" w:hAnsi="Times New Roman"/>
                <w:sz w:val="26"/>
                <w:szCs w:val="26"/>
              </w:rPr>
              <w:t>Dương Xuân Chữ</w:t>
            </w:r>
          </w:p>
        </w:tc>
        <w:tc>
          <w:tcPr>
            <w:tcW w:w="4961" w:type="dxa"/>
            <w:tcBorders>
              <w:top w:val="nil"/>
              <w:left w:val="nil"/>
              <w:bottom w:val="nil"/>
              <w:right w:val="nil"/>
            </w:tcBorders>
          </w:tcPr>
          <w:p w:rsidR="00245F62" w:rsidRPr="000C412C" w:rsidRDefault="00245F62" w:rsidP="0082624E">
            <w:pPr>
              <w:rPr>
                <w:rFonts w:ascii="Cambria" w:hAnsi="Cambria" w:cs="Aparajita"/>
                <w:sz w:val="26"/>
                <w:szCs w:val="26"/>
              </w:rPr>
            </w:pPr>
            <w:r w:rsidRPr="000C412C">
              <w:rPr>
                <w:rFonts w:ascii="Cambria" w:hAnsi="Cambria" w:cs="Aparajita"/>
                <w:sz w:val="26"/>
                <w:szCs w:val="26"/>
              </w:rPr>
              <w:t>Trường Đại học Y Dược Cần Thơ</w:t>
            </w:r>
          </w:p>
        </w:tc>
      </w:tr>
      <w:tr w:rsidR="00245F62" w:rsidRPr="000C412C">
        <w:tc>
          <w:tcPr>
            <w:tcW w:w="3645" w:type="dxa"/>
            <w:tcBorders>
              <w:top w:val="nil"/>
              <w:left w:val="nil"/>
              <w:bottom w:val="nil"/>
              <w:right w:val="nil"/>
            </w:tcBorders>
          </w:tcPr>
          <w:p w:rsidR="00245F62" w:rsidRPr="00DC7310" w:rsidRDefault="00245F62" w:rsidP="0082624E">
            <w:pPr>
              <w:rPr>
                <w:rFonts w:ascii="Times New Roman" w:hAnsi="Times New Roman"/>
                <w:sz w:val="26"/>
                <w:szCs w:val="26"/>
                <w:lang w:val="pt-BR"/>
              </w:rPr>
            </w:pPr>
            <w:r>
              <w:rPr>
                <w:rFonts w:ascii="Times New Roman" w:hAnsi="Times New Roman"/>
                <w:sz w:val="26"/>
                <w:szCs w:val="26"/>
                <w:lang w:val="pt-BR"/>
              </w:rPr>
              <w:t xml:space="preserve">ThS. </w:t>
            </w:r>
            <w:r w:rsidRPr="00DC7310">
              <w:rPr>
                <w:rFonts w:ascii="Times New Roman" w:hAnsi="Times New Roman"/>
                <w:sz w:val="26"/>
                <w:szCs w:val="26"/>
                <w:lang w:val="pt-BR"/>
              </w:rPr>
              <w:t>Nguyễn Thu Hằng</w:t>
            </w:r>
          </w:p>
        </w:tc>
        <w:tc>
          <w:tcPr>
            <w:tcW w:w="4961" w:type="dxa"/>
            <w:tcBorders>
              <w:top w:val="nil"/>
              <w:left w:val="nil"/>
              <w:bottom w:val="nil"/>
              <w:right w:val="nil"/>
            </w:tcBorders>
          </w:tcPr>
          <w:p w:rsidR="00245F62" w:rsidRPr="000C412C" w:rsidRDefault="00245F62" w:rsidP="0082624E">
            <w:pPr>
              <w:rPr>
                <w:rFonts w:ascii="Cambria" w:hAnsi="Cambria" w:cs="Aparajita"/>
                <w:sz w:val="26"/>
                <w:szCs w:val="26"/>
                <w:lang w:val="pt-BR"/>
              </w:rPr>
            </w:pPr>
            <w:r w:rsidRPr="000C412C">
              <w:rPr>
                <w:rFonts w:ascii="Cambria" w:hAnsi="Cambria" w:cs="Aparajita"/>
                <w:sz w:val="26"/>
                <w:szCs w:val="26"/>
                <w:lang w:val="pt-BR"/>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rPr>
            </w:pPr>
            <w:r w:rsidRPr="00E353FC">
              <w:rPr>
                <w:rFonts w:ascii="Times New Roman" w:hAnsi="Times New Roman"/>
                <w:sz w:val="26"/>
                <w:szCs w:val="26"/>
                <w:lang w:val="en-GB"/>
              </w:rPr>
              <w:t>TS. Vũ Đình Hoà</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GS.TS. Hoàng Thị Kim Huyền</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rPr>
            </w:pPr>
            <w:r w:rsidRPr="00E353FC">
              <w:rPr>
                <w:rFonts w:ascii="Times New Roman" w:hAnsi="Times New Roman"/>
                <w:sz w:val="26"/>
                <w:szCs w:val="26"/>
              </w:rPr>
              <w:t>ThS. Dương Thị Ly Hương</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rPr>
            </w:pPr>
            <w:r w:rsidRPr="00E353FC">
              <w:rPr>
                <w:rFonts w:ascii="Times New Roman" w:hAnsi="Times New Roman"/>
                <w:sz w:val="26"/>
                <w:szCs w:val="26"/>
              </w:rPr>
              <w:t>TS. Nguyễn Thị Liên Hương</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Style w:val="hps"/>
                <w:rFonts w:ascii="Times New Roman" w:hAnsi="Times New Roman"/>
                <w:sz w:val="26"/>
                <w:szCs w:val="26"/>
              </w:rPr>
            </w:pPr>
            <w:r w:rsidRPr="00E353FC">
              <w:rPr>
                <w:rFonts w:ascii="Times New Roman" w:hAnsi="Times New Roman"/>
                <w:sz w:val="26"/>
                <w:szCs w:val="26"/>
              </w:rPr>
              <w:t>TS. Lê Kim Khánh</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Y Dược Huế</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rPr>
            </w:pPr>
            <w:r w:rsidRPr="00E353FC">
              <w:rPr>
                <w:rStyle w:val="hps"/>
                <w:rFonts w:ascii="Times New Roman" w:hAnsi="Times New Roman"/>
                <w:sz w:val="26"/>
                <w:szCs w:val="26"/>
              </w:rPr>
              <w:t>TS. Nguyễn Ngọc Khôi</w:t>
            </w:r>
          </w:p>
        </w:tc>
        <w:tc>
          <w:tcPr>
            <w:tcW w:w="4961" w:type="dxa"/>
            <w:tcBorders>
              <w:top w:val="nil"/>
              <w:left w:val="nil"/>
              <w:bottom w:val="nil"/>
              <w:right w:val="nil"/>
            </w:tcBorders>
          </w:tcPr>
          <w:p w:rsidR="00245F62" w:rsidRPr="00E353FC" w:rsidRDefault="00A243EE" w:rsidP="0082624E">
            <w:pPr>
              <w:rPr>
                <w:rFonts w:ascii="Cambria" w:hAnsi="Cambria" w:cs="Aparajita"/>
                <w:sz w:val="26"/>
                <w:szCs w:val="26"/>
              </w:rPr>
            </w:pPr>
            <w:r w:rsidRPr="00E353FC">
              <w:rPr>
                <w:rFonts w:ascii="Cambria" w:hAnsi="Cambria" w:cs="Aparajita"/>
                <w:sz w:val="26"/>
                <w:szCs w:val="26"/>
              </w:rPr>
              <w:t>Trường Đại học Y Dược TP Hồ Chí Minh</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TS. Phan Quỳnh Lan</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Times New Roman" w:hAnsi="Times New Roman"/>
                <w:sz w:val="26"/>
                <w:szCs w:val="26"/>
                <w:lang w:val="nl-NL"/>
              </w:rPr>
              <w:t>TS. Nguyễn Thị Lập</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GS.TS. Võ Xuân Minh</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Times New Roman" w:hAnsi="Times New Roman"/>
                <w:sz w:val="26"/>
                <w:szCs w:val="26"/>
                <w:lang w:val="nl-NL"/>
              </w:rPr>
              <w:t>PGS.TS. Nguyễn Hải Nam</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lang w:val="nl-NL"/>
              </w:rPr>
            </w:pPr>
            <w:r w:rsidRPr="00E353FC">
              <w:rPr>
                <w:rFonts w:ascii="Times New Roman" w:hAnsi="Times New Roman"/>
                <w:sz w:val="26"/>
                <w:szCs w:val="26"/>
                <w:lang w:val="nl-NL"/>
              </w:rPr>
              <w:t>TS. Võ Thành Phương Nhã</w:t>
            </w:r>
          </w:p>
        </w:tc>
        <w:tc>
          <w:tcPr>
            <w:tcW w:w="4961" w:type="dxa"/>
            <w:tcBorders>
              <w:top w:val="nil"/>
              <w:left w:val="nil"/>
              <w:bottom w:val="nil"/>
              <w:right w:val="nil"/>
            </w:tcBorders>
          </w:tcPr>
          <w:p w:rsidR="00245F62" w:rsidRPr="00E353FC" w:rsidRDefault="00A243EE" w:rsidP="0082624E">
            <w:pPr>
              <w:rPr>
                <w:rFonts w:ascii="Cambria" w:hAnsi="Cambria" w:cs="Aparajita"/>
                <w:sz w:val="26"/>
                <w:szCs w:val="26"/>
                <w:lang w:val="nl-NL"/>
              </w:rPr>
            </w:pPr>
            <w:r w:rsidRPr="00E353FC">
              <w:rPr>
                <w:rFonts w:ascii="Cambria" w:hAnsi="Cambria" w:cs="Aparajita"/>
                <w:sz w:val="26"/>
                <w:szCs w:val="26"/>
                <w:lang w:val="nl-NL"/>
              </w:rPr>
              <w:t>Trường Đại học Y Dược TP Hồ Chí Minh</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lang w:val="nl-NL"/>
              </w:rPr>
            </w:pPr>
            <w:r w:rsidRPr="00E353FC">
              <w:rPr>
                <w:rFonts w:ascii="Times New Roman" w:hAnsi="Times New Roman"/>
                <w:sz w:val="26"/>
                <w:szCs w:val="26"/>
                <w:lang w:val="nl-NL"/>
              </w:rPr>
              <w:t>ThS. Đỗ Thị Nguyệt Quế</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ThS. Phạm Thị Thúy Vân</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nl-NL"/>
              </w:rPr>
            </w:pPr>
            <w:r w:rsidRPr="00E353FC">
              <w:rPr>
                <w:rFonts w:ascii="Cambria" w:hAnsi="Cambria" w:cs="Aparajita"/>
                <w:sz w:val="26"/>
                <w:szCs w:val="26"/>
                <w:lang w:val="nl-NL"/>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rPr>
            </w:pPr>
            <w:r w:rsidRPr="00E353FC">
              <w:rPr>
                <w:rFonts w:ascii="Times New Roman" w:hAnsi="Times New Roman"/>
                <w:sz w:val="26"/>
                <w:szCs w:val="26"/>
              </w:rPr>
              <w:t>TS. Đào Thị Vui</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rPr>
            </w:pPr>
            <w:r w:rsidRPr="00E353FC">
              <w:rPr>
                <w:rFonts w:ascii="Cambria" w:hAnsi="Cambria" w:cs="Aparajita"/>
                <w:sz w:val="26"/>
                <w:szCs w:val="26"/>
              </w:rPr>
              <w:t>Trường Đại học Dược Hà Nội</w:t>
            </w:r>
          </w:p>
        </w:tc>
      </w:tr>
      <w:tr w:rsidR="00245F62" w:rsidRPr="00E353FC">
        <w:tc>
          <w:tcPr>
            <w:tcW w:w="3645" w:type="dxa"/>
            <w:tcBorders>
              <w:top w:val="nil"/>
              <w:left w:val="nil"/>
              <w:bottom w:val="nil"/>
              <w:right w:val="nil"/>
            </w:tcBorders>
          </w:tcPr>
          <w:p w:rsidR="00245F62" w:rsidRPr="00E353FC" w:rsidRDefault="00245F62" w:rsidP="0082624E">
            <w:pPr>
              <w:rPr>
                <w:rFonts w:ascii="Times New Roman" w:hAnsi="Times New Roman"/>
                <w:sz w:val="26"/>
                <w:szCs w:val="26"/>
                <w:lang w:val="pt-BR"/>
              </w:rPr>
            </w:pPr>
            <w:r w:rsidRPr="00E353FC">
              <w:rPr>
                <w:rFonts w:ascii="Times New Roman" w:hAnsi="Times New Roman"/>
                <w:sz w:val="26"/>
                <w:szCs w:val="26"/>
              </w:rPr>
              <w:t>TS. Trần Văn Tuấn</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pt-BR"/>
              </w:rPr>
            </w:pPr>
            <w:r w:rsidRPr="00E353FC">
              <w:rPr>
                <w:rFonts w:ascii="Cambria" w:hAnsi="Cambria" w:cs="Aparajita"/>
                <w:sz w:val="26"/>
                <w:szCs w:val="26"/>
                <w:lang w:val="pt-BR"/>
              </w:rPr>
              <w:t>Trường Đại học Y Dược Thái Nguyên</w:t>
            </w:r>
          </w:p>
        </w:tc>
      </w:tr>
      <w:tr w:rsidR="00245F62" w:rsidRPr="00E353FC">
        <w:tc>
          <w:tcPr>
            <w:tcW w:w="3645" w:type="dxa"/>
            <w:tcBorders>
              <w:top w:val="nil"/>
              <w:left w:val="nil"/>
              <w:bottom w:val="nil"/>
              <w:right w:val="nil"/>
            </w:tcBorders>
          </w:tcPr>
          <w:p w:rsidR="00245F62" w:rsidRPr="00E353FC" w:rsidRDefault="00245F62" w:rsidP="0082624E">
            <w:pPr>
              <w:rPr>
                <w:rFonts w:ascii="Cambria" w:hAnsi="Cambria" w:cs="Aparajita"/>
                <w:sz w:val="26"/>
                <w:szCs w:val="26"/>
                <w:lang w:val="pt-BR"/>
              </w:rPr>
            </w:pPr>
            <w:r w:rsidRPr="00E353FC">
              <w:rPr>
                <w:rFonts w:ascii="Times New Roman" w:hAnsi="Times New Roman"/>
                <w:sz w:val="26"/>
                <w:szCs w:val="26"/>
                <w:lang w:val="pt-BR"/>
              </w:rPr>
              <w:t>PGS.TS. Nguyễn Mạnh Tuyển</w:t>
            </w:r>
          </w:p>
        </w:tc>
        <w:tc>
          <w:tcPr>
            <w:tcW w:w="4961" w:type="dxa"/>
            <w:tcBorders>
              <w:top w:val="nil"/>
              <w:left w:val="nil"/>
              <w:bottom w:val="nil"/>
              <w:right w:val="nil"/>
            </w:tcBorders>
          </w:tcPr>
          <w:p w:rsidR="00245F62" w:rsidRPr="00E353FC" w:rsidRDefault="00245F62" w:rsidP="0082624E">
            <w:pPr>
              <w:rPr>
                <w:rFonts w:ascii="Cambria" w:hAnsi="Cambria" w:cs="Aparajita"/>
                <w:sz w:val="26"/>
                <w:szCs w:val="26"/>
                <w:lang w:val="pt-BR"/>
              </w:rPr>
            </w:pPr>
            <w:r w:rsidRPr="00E353FC">
              <w:rPr>
                <w:rFonts w:ascii="Cambria" w:hAnsi="Cambria" w:cs="Aparajita"/>
                <w:sz w:val="26"/>
                <w:szCs w:val="26"/>
                <w:lang w:val="pt-BR"/>
              </w:rPr>
              <w:t>Trường Đại học Dược Hà Nội</w:t>
            </w:r>
          </w:p>
        </w:tc>
      </w:tr>
    </w:tbl>
    <w:p w:rsidR="00245F62" w:rsidRPr="00E353FC" w:rsidRDefault="00245F62" w:rsidP="00245F62">
      <w:pPr>
        <w:rPr>
          <w:rFonts w:ascii="Cambria" w:hAnsi="Cambria" w:cs="Aparajita"/>
          <w:sz w:val="26"/>
          <w:szCs w:val="26"/>
          <w:lang w:val="pt-BR"/>
        </w:rPr>
      </w:pPr>
    </w:p>
    <w:p w:rsidR="00245F62" w:rsidRPr="00245F62" w:rsidRDefault="00245F62" w:rsidP="00245F62">
      <w:pPr>
        <w:rPr>
          <w:rFonts w:ascii="Cambria" w:hAnsi="Cambria" w:cs="Aparajita"/>
          <w:sz w:val="26"/>
          <w:szCs w:val="26"/>
          <w:lang w:val="pt-BR"/>
        </w:rPr>
      </w:pPr>
      <w:r w:rsidRPr="00245F62">
        <w:rPr>
          <w:rFonts w:ascii="Cambria" w:hAnsi="Cambria" w:cs="Aparajita"/>
          <w:sz w:val="26"/>
          <w:szCs w:val="26"/>
          <w:lang w:val="pt-BR"/>
        </w:rPr>
        <w:t>Các tác giả Hà Lan</w:t>
      </w:r>
    </w:p>
    <w:tbl>
      <w:tblPr>
        <w:tblStyle w:val="TableGrid"/>
        <w:tblW w:w="0" w:type="auto"/>
        <w:tblInd w:w="108" w:type="dxa"/>
        <w:tblLook w:val="01E0"/>
      </w:tblPr>
      <w:tblGrid>
        <w:gridCol w:w="3645"/>
        <w:gridCol w:w="4961"/>
      </w:tblGrid>
      <w:tr w:rsidR="006B7AC4" w:rsidRPr="006B7AC4">
        <w:tc>
          <w:tcPr>
            <w:tcW w:w="3645" w:type="dxa"/>
            <w:tcBorders>
              <w:top w:val="nil"/>
              <w:left w:val="nil"/>
              <w:bottom w:val="nil"/>
              <w:right w:val="nil"/>
            </w:tcBorders>
          </w:tcPr>
          <w:p w:rsidR="006B7AC4" w:rsidRPr="006B7AC4" w:rsidRDefault="006B7AC4" w:rsidP="006B7AC4">
            <w:pPr>
              <w:rPr>
                <w:rFonts w:ascii="Cambria" w:hAnsi="Cambria" w:cs="Aparajita"/>
                <w:sz w:val="26"/>
                <w:szCs w:val="26"/>
                <w:lang w:val="nl-NL"/>
              </w:rPr>
            </w:pPr>
            <w:r w:rsidRPr="006B7AC4">
              <w:rPr>
                <w:rFonts w:ascii="Times New Roman" w:hAnsi="Times New Roman"/>
                <w:bCs/>
                <w:sz w:val="26"/>
                <w:szCs w:val="26"/>
                <w:lang w:val="nl-NL"/>
              </w:rPr>
              <w:t>GS.TS. J.R.B.J. Brouwers</w:t>
            </w:r>
          </w:p>
        </w:tc>
        <w:tc>
          <w:tcPr>
            <w:tcW w:w="4961" w:type="dxa"/>
            <w:tcBorders>
              <w:top w:val="nil"/>
              <w:left w:val="nil"/>
              <w:bottom w:val="nil"/>
              <w:right w:val="nil"/>
            </w:tcBorders>
          </w:tcPr>
          <w:p w:rsidR="006B7AC4" w:rsidRPr="006B7AC4" w:rsidRDefault="006B7AC4" w:rsidP="006B7AC4">
            <w:pPr>
              <w:rPr>
                <w:rFonts w:ascii="Cambria" w:hAnsi="Cambria" w:cs="Aparajita"/>
                <w:sz w:val="26"/>
                <w:szCs w:val="26"/>
              </w:rPr>
            </w:pPr>
            <w:r w:rsidRPr="006B7AC4">
              <w:rPr>
                <w:rFonts w:ascii="Times New Roman" w:hAnsi="Times New Roman"/>
                <w:szCs w:val="24"/>
              </w:rPr>
              <w:t xml:space="preserve">Centre of Pharmacy, </w:t>
            </w:r>
            <w:smartTag w:uri="urn:schemas-microsoft-com:office:smarttags" w:element="PlaceType">
              <w:r w:rsidRPr="006B7AC4">
                <w:rPr>
                  <w:rFonts w:ascii="Times New Roman" w:hAnsi="Times New Roman"/>
                  <w:szCs w:val="24"/>
                </w:rPr>
                <w:t>University</w:t>
              </w:r>
            </w:smartTag>
            <w:r w:rsidRPr="006B7AC4">
              <w:rPr>
                <w:rFonts w:ascii="Times New Roman" w:hAnsi="Times New Roman"/>
                <w:szCs w:val="24"/>
              </w:rPr>
              <w:t xml:space="preserve"> of </w:t>
            </w:r>
            <w:smartTag w:uri="urn:schemas-microsoft-com:office:smarttags" w:element="PlaceName">
              <w:r w:rsidRPr="006B7AC4">
                <w:rPr>
                  <w:rFonts w:ascii="Times New Roman" w:hAnsi="Times New Roman"/>
                  <w:szCs w:val="24"/>
                </w:rPr>
                <w:t>Groningen</w:t>
              </w:r>
            </w:smartTag>
            <w:r w:rsidRPr="006B7AC4">
              <w:rPr>
                <w:rFonts w:ascii="Times New Roman" w:hAnsi="Times New Roman"/>
                <w:szCs w:val="24"/>
              </w:rPr>
              <w:t xml:space="preserve">, the </w:t>
            </w:r>
            <w:smartTag w:uri="urn:schemas-microsoft-com:office:smarttags" w:element="place">
              <w:smartTag w:uri="urn:schemas-microsoft-com:office:smarttags" w:element="country-region">
                <w:r w:rsidRPr="006B7AC4">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Pr="006B7AC4" w:rsidRDefault="006B7AC4" w:rsidP="0082624E">
            <w:pPr>
              <w:rPr>
                <w:rFonts w:ascii="Times New Roman" w:hAnsi="Times New Roman"/>
                <w:bCs/>
                <w:sz w:val="26"/>
                <w:szCs w:val="26"/>
                <w:lang w:val="pt-BR"/>
              </w:rPr>
            </w:pPr>
            <w:r w:rsidRPr="006B7AC4">
              <w:rPr>
                <w:rFonts w:ascii="Times New Roman" w:hAnsi="Times New Roman"/>
                <w:bCs/>
                <w:sz w:val="26"/>
                <w:szCs w:val="26"/>
                <w:lang w:val="pt-BR"/>
              </w:rPr>
              <w:t xml:space="preserve">GS.TS. M. </w:t>
            </w:r>
            <w:r>
              <w:rPr>
                <w:rFonts w:ascii="Times New Roman" w:hAnsi="Times New Roman"/>
                <w:bCs/>
                <w:sz w:val="26"/>
                <w:szCs w:val="26"/>
                <w:lang w:val="pt-BR"/>
              </w:rPr>
              <w:t>J. Postma</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country-region">
              <w:smartTag w:uri="urn:schemas-microsoft-com:office:smarttags" w:element="place">
                <w:r w:rsidRPr="00A96EE9">
                  <w:rPr>
                    <w:rFonts w:ascii="Times New Roman" w:hAnsi="Times New Roman"/>
                    <w:szCs w:val="24"/>
                  </w:rPr>
                  <w:t>Netherlands</w:t>
                </w:r>
              </w:smartTag>
            </w:smartTag>
          </w:p>
        </w:tc>
      </w:tr>
      <w:tr w:rsidR="00245F62" w:rsidRPr="006B7AC4">
        <w:tc>
          <w:tcPr>
            <w:tcW w:w="3645" w:type="dxa"/>
            <w:tcBorders>
              <w:top w:val="nil"/>
              <w:left w:val="nil"/>
              <w:bottom w:val="nil"/>
              <w:right w:val="nil"/>
            </w:tcBorders>
          </w:tcPr>
          <w:p w:rsidR="00245F62" w:rsidRPr="006B7AC4" w:rsidRDefault="006B7AC4" w:rsidP="0082624E">
            <w:pPr>
              <w:rPr>
                <w:rFonts w:ascii="Cambria" w:hAnsi="Cambria" w:cs="Aparajita"/>
                <w:sz w:val="26"/>
                <w:szCs w:val="26"/>
              </w:rPr>
            </w:pPr>
            <w:r w:rsidRPr="006B7AC4">
              <w:rPr>
                <w:rFonts w:ascii="Times New Roman" w:hAnsi="Times New Roman"/>
                <w:bCs/>
                <w:sz w:val="26"/>
                <w:szCs w:val="26"/>
              </w:rPr>
              <w:t xml:space="preserve">GS.TS. </w:t>
            </w:r>
            <w:r w:rsidR="00245F62" w:rsidRPr="006B7AC4">
              <w:rPr>
                <w:rFonts w:ascii="Times New Roman" w:hAnsi="Times New Roman"/>
                <w:bCs/>
                <w:sz w:val="26"/>
                <w:szCs w:val="26"/>
              </w:rPr>
              <w:t>C. de Vries</w:t>
            </w:r>
          </w:p>
        </w:tc>
        <w:tc>
          <w:tcPr>
            <w:tcW w:w="4961" w:type="dxa"/>
            <w:tcBorders>
              <w:top w:val="nil"/>
              <w:left w:val="nil"/>
              <w:bottom w:val="nil"/>
              <w:right w:val="nil"/>
            </w:tcBorders>
          </w:tcPr>
          <w:p w:rsidR="00245F62" w:rsidRPr="006B7AC4" w:rsidRDefault="006B7AC4" w:rsidP="0082624E">
            <w:pPr>
              <w:rPr>
                <w:rFonts w:ascii="Cambria" w:hAnsi="Cambria" w:cs="Aparajita"/>
                <w:sz w:val="26"/>
                <w:szCs w:val="26"/>
              </w:rPr>
            </w:pPr>
            <w:smartTag w:uri="urn:schemas-microsoft-com:office:smarttags" w:element="place">
              <w:smartTag w:uri="urn:schemas-microsoft-com:office:smarttags" w:element="City">
                <w:r w:rsidRPr="00A96EE9">
                  <w:rPr>
                    <w:rFonts w:ascii="Times New Roman" w:hAnsi="Times New Roman"/>
                    <w:szCs w:val="24"/>
                  </w:rPr>
                  <w:t>University of Bath</w:t>
                </w:r>
              </w:smartTag>
              <w:r w:rsidRPr="00A96EE9">
                <w:rPr>
                  <w:rFonts w:ascii="Times New Roman" w:hAnsi="Times New Roman"/>
                  <w:szCs w:val="24"/>
                </w:rPr>
                <w:t xml:space="preserve">, </w:t>
              </w:r>
              <w:smartTag w:uri="urn:schemas-microsoft-com:office:smarttags" w:element="country-region">
                <w:r w:rsidRPr="00A96EE9">
                  <w:rPr>
                    <w:rFonts w:ascii="Times New Roman" w:hAnsi="Times New Roman"/>
                    <w:szCs w:val="24"/>
                  </w:rPr>
                  <w:t>United Kingdom</w:t>
                </w:r>
              </w:smartTag>
            </w:smartTag>
          </w:p>
        </w:tc>
      </w:tr>
      <w:tr w:rsidR="006B7AC4" w:rsidRPr="006B7AC4">
        <w:tc>
          <w:tcPr>
            <w:tcW w:w="3645" w:type="dxa"/>
            <w:tcBorders>
              <w:top w:val="nil"/>
              <w:left w:val="nil"/>
              <w:bottom w:val="nil"/>
              <w:right w:val="nil"/>
            </w:tcBorders>
          </w:tcPr>
          <w:p w:rsidR="006B7AC4" w:rsidRPr="006B7AC4" w:rsidRDefault="006B7AC4" w:rsidP="0082624E">
            <w:pPr>
              <w:rPr>
                <w:rFonts w:ascii="Cambria" w:hAnsi="Cambria" w:cs="Aparajita"/>
                <w:sz w:val="26"/>
                <w:szCs w:val="26"/>
              </w:rPr>
            </w:pPr>
            <w:r>
              <w:rPr>
                <w:rFonts w:ascii="Times New Roman" w:hAnsi="Times New Roman"/>
                <w:sz w:val="26"/>
                <w:szCs w:val="26"/>
              </w:rPr>
              <w:t xml:space="preserve">GS.TS. </w:t>
            </w:r>
            <w:r w:rsidRPr="006B7AC4">
              <w:rPr>
                <w:rFonts w:ascii="Times New Roman" w:hAnsi="Times New Roman"/>
                <w:sz w:val="26"/>
                <w:szCs w:val="26"/>
              </w:rPr>
              <w:t>H.W. Frijlink</w:t>
            </w:r>
          </w:p>
        </w:tc>
        <w:tc>
          <w:tcPr>
            <w:tcW w:w="4961" w:type="dxa"/>
            <w:tcBorders>
              <w:top w:val="nil"/>
              <w:left w:val="nil"/>
              <w:bottom w:val="nil"/>
              <w:right w:val="nil"/>
            </w:tcBorders>
          </w:tcPr>
          <w:p w:rsidR="006B7AC4" w:rsidRPr="006B7AC4" w:rsidRDefault="006B7AC4" w:rsidP="006B7AC4">
            <w:pPr>
              <w:rPr>
                <w:rFonts w:ascii="Cambria" w:hAnsi="Cambria" w:cs="Aparajita"/>
                <w:sz w:val="26"/>
                <w:szCs w:val="26"/>
              </w:rPr>
            </w:pPr>
            <w:r w:rsidRPr="006B7AC4">
              <w:rPr>
                <w:rFonts w:ascii="Times New Roman" w:hAnsi="Times New Roman"/>
                <w:szCs w:val="24"/>
              </w:rPr>
              <w:t xml:space="preserve">Centre of Pharmacy, </w:t>
            </w:r>
            <w:smartTag w:uri="urn:schemas-microsoft-com:office:smarttags" w:element="PlaceType">
              <w:r w:rsidRPr="006B7AC4">
                <w:rPr>
                  <w:rFonts w:ascii="Times New Roman" w:hAnsi="Times New Roman"/>
                  <w:szCs w:val="24"/>
                </w:rPr>
                <w:t>University</w:t>
              </w:r>
            </w:smartTag>
            <w:r w:rsidRPr="006B7AC4">
              <w:rPr>
                <w:rFonts w:ascii="Times New Roman" w:hAnsi="Times New Roman"/>
                <w:szCs w:val="24"/>
              </w:rPr>
              <w:t xml:space="preserve"> of </w:t>
            </w:r>
            <w:smartTag w:uri="urn:schemas-microsoft-com:office:smarttags" w:element="PlaceName">
              <w:r w:rsidRPr="006B7AC4">
                <w:rPr>
                  <w:rFonts w:ascii="Times New Roman" w:hAnsi="Times New Roman"/>
                  <w:szCs w:val="24"/>
                </w:rPr>
                <w:t>Groningen</w:t>
              </w:r>
            </w:smartTag>
            <w:r w:rsidRPr="006B7AC4">
              <w:rPr>
                <w:rFonts w:ascii="Times New Roman" w:hAnsi="Times New Roman"/>
                <w:szCs w:val="24"/>
              </w:rPr>
              <w:t xml:space="preserve">, the </w:t>
            </w:r>
            <w:smartTag w:uri="urn:schemas-microsoft-com:office:smarttags" w:element="place">
              <w:smartTag w:uri="urn:schemas-microsoft-com:office:smarttags" w:element="country-region">
                <w:r w:rsidRPr="006B7AC4">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Pr="002E4FDC" w:rsidRDefault="006B7AC4" w:rsidP="0082624E">
            <w:pPr>
              <w:rPr>
                <w:rFonts w:ascii="Times New Roman" w:hAnsi="Times New Roman"/>
                <w:sz w:val="26"/>
                <w:szCs w:val="26"/>
                <w:lang w:val="nl-NL"/>
              </w:rPr>
            </w:pPr>
            <w:r w:rsidRPr="006B7AC4">
              <w:rPr>
                <w:rFonts w:ascii="Times New Roman" w:hAnsi="Times New Roman"/>
                <w:bCs/>
                <w:sz w:val="26"/>
                <w:szCs w:val="26"/>
                <w:lang w:val="nl-NL"/>
              </w:rPr>
              <w:t xml:space="preserve">GS.TS. L.T.W. de Jong van den </w:t>
            </w:r>
            <w:r w:rsidRPr="00DC7310">
              <w:rPr>
                <w:rFonts w:ascii="Times New Roman" w:hAnsi="Times New Roman"/>
                <w:bCs/>
                <w:sz w:val="26"/>
                <w:szCs w:val="26"/>
                <w:lang w:val="nl-NL"/>
              </w:rPr>
              <w:t>Berg</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country-region">
              <w:smartTag w:uri="urn:schemas-microsoft-com:office:smarttags" w:element="place">
                <w:r w:rsidRPr="00A96EE9">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Default="006B7AC4" w:rsidP="0082624E">
            <w:pPr>
              <w:rPr>
                <w:rFonts w:ascii="Cambria" w:hAnsi="Cambria" w:cs="Aparajita"/>
                <w:sz w:val="26"/>
                <w:szCs w:val="26"/>
                <w:lang w:val="nl-NL"/>
              </w:rPr>
            </w:pPr>
            <w:r>
              <w:rPr>
                <w:rFonts w:ascii="Times New Roman" w:hAnsi="Times New Roman"/>
                <w:sz w:val="26"/>
                <w:szCs w:val="26"/>
                <w:lang w:val="nl-NL"/>
              </w:rPr>
              <w:t xml:space="preserve">GS.TS. </w:t>
            </w:r>
            <w:r w:rsidRPr="002E4FDC">
              <w:rPr>
                <w:rFonts w:ascii="Times New Roman" w:hAnsi="Times New Roman"/>
                <w:sz w:val="26"/>
                <w:szCs w:val="26"/>
                <w:lang w:val="nl-NL"/>
              </w:rPr>
              <w:t>J.J. de Gier</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country-region">
              <w:smartTag w:uri="urn:schemas-microsoft-com:office:smarttags" w:element="place">
                <w:r w:rsidRPr="00A96EE9">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Pr="00E353FC" w:rsidRDefault="006B7AC4" w:rsidP="0082624E">
            <w:pPr>
              <w:rPr>
                <w:rFonts w:ascii="Cambria" w:hAnsi="Cambria" w:cs="Aparajita"/>
                <w:sz w:val="26"/>
                <w:szCs w:val="26"/>
                <w:lang w:val="nl-NL"/>
              </w:rPr>
            </w:pPr>
            <w:r>
              <w:rPr>
                <w:rFonts w:ascii="Times New Roman" w:hAnsi="Times New Roman"/>
                <w:sz w:val="26"/>
                <w:szCs w:val="26"/>
                <w:lang w:val="nl-NL"/>
              </w:rPr>
              <w:t xml:space="preserve">GS.TS. </w:t>
            </w:r>
            <w:r w:rsidRPr="00E353FC">
              <w:rPr>
                <w:rFonts w:ascii="Times New Roman" w:hAnsi="Times New Roman"/>
                <w:sz w:val="26"/>
                <w:szCs w:val="26"/>
                <w:lang w:val="nl-NL"/>
              </w:rPr>
              <w:t>Kees van Grootheest</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lang w:val="nl-NL"/>
              </w:rPr>
            </w:pPr>
            <w:r w:rsidRPr="006B7AC4">
              <w:rPr>
                <w:rFonts w:ascii="Times New Roman" w:hAnsi="Times New Roman"/>
                <w:szCs w:val="24"/>
                <w:lang w:val="nl-NL"/>
              </w:rPr>
              <w:t>Centre of Pharmacy, University of Groningen, the Netherlands</w:t>
            </w:r>
          </w:p>
        </w:tc>
      </w:tr>
      <w:tr w:rsidR="006B7AC4">
        <w:tc>
          <w:tcPr>
            <w:tcW w:w="3645" w:type="dxa"/>
            <w:tcBorders>
              <w:top w:val="nil"/>
              <w:left w:val="nil"/>
              <w:bottom w:val="nil"/>
              <w:right w:val="nil"/>
            </w:tcBorders>
          </w:tcPr>
          <w:p w:rsidR="006B7AC4" w:rsidRPr="00E353FC" w:rsidRDefault="006B7AC4" w:rsidP="0082624E">
            <w:pPr>
              <w:rPr>
                <w:rFonts w:ascii="Times New Roman" w:hAnsi="Times New Roman"/>
                <w:bCs/>
                <w:sz w:val="26"/>
                <w:szCs w:val="26"/>
                <w:lang w:val="nl-NL"/>
              </w:rPr>
            </w:pPr>
            <w:r>
              <w:rPr>
                <w:rFonts w:ascii="Times New Roman" w:hAnsi="Times New Roman"/>
                <w:sz w:val="26"/>
                <w:szCs w:val="26"/>
                <w:lang w:val="nl-NL"/>
              </w:rPr>
              <w:t>TS. Frank Jansman</w:t>
            </w:r>
          </w:p>
        </w:tc>
        <w:tc>
          <w:tcPr>
            <w:tcW w:w="4961" w:type="dxa"/>
            <w:tcBorders>
              <w:top w:val="nil"/>
              <w:left w:val="nil"/>
              <w:bottom w:val="nil"/>
              <w:right w:val="nil"/>
            </w:tcBorders>
          </w:tcPr>
          <w:p w:rsidR="006B7AC4" w:rsidRDefault="006B7AC4" w:rsidP="0082624E">
            <w:pPr>
              <w:rPr>
                <w:rFonts w:ascii="Cambria" w:hAnsi="Cambria" w:cs="Aparajita"/>
                <w:sz w:val="26"/>
                <w:szCs w:val="26"/>
                <w:lang w:val="nl-NL"/>
              </w:rPr>
            </w:pPr>
            <w:r w:rsidRPr="00A96EE9">
              <w:rPr>
                <w:rFonts w:ascii="Times New Roman" w:hAnsi="Times New Roman"/>
                <w:szCs w:val="24"/>
                <w:lang w:val="nl-NL"/>
              </w:rPr>
              <w:t>Deventer Ziekenhuizen, the Netherlands</w:t>
            </w:r>
          </w:p>
        </w:tc>
      </w:tr>
      <w:tr w:rsidR="006B7AC4" w:rsidRPr="006B7AC4">
        <w:tc>
          <w:tcPr>
            <w:tcW w:w="3645" w:type="dxa"/>
            <w:tcBorders>
              <w:top w:val="nil"/>
              <w:left w:val="nil"/>
              <w:bottom w:val="nil"/>
              <w:right w:val="nil"/>
            </w:tcBorders>
          </w:tcPr>
          <w:p w:rsidR="006B7AC4" w:rsidRPr="00E353FC" w:rsidRDefault="006B7AC4" w:rsidP="0082624E">
            <w:pPr>
              <w:rPr>
                <w:rFonts w:ascii="Cambria" w:hAnsi="Cambria" w:cs="Aparajita"/>
                <w:sz w:val="26"/>
                <w:szCs w:val="26"/>
                <w:lang w:val="nl-NL"/>
              </w:rPr>
            </w:pPr>
            <w:r>
              <w:rPr>
                <w:rFonts w:ascii="Times New Roman" w:hAnsi="Times New Roman"/>
                <w:sz w:val="26"/>
                <w:szCs w:val="26"/>
                <w:lang w:val="nl-NL"/>
              </w:rPr>
              <w:lastRenderedPageBreak/>
              <w:t xml:space="preserve">GS.TS. </w:t>
            </w:r>
            <w:r w:rsidRPr="006B7AC4">
              <w:rPr>
                <w:rFonts w:ascii="Times New Roman" w:hAnsi="Times New Roman"/>
                <w:sz w:val="26"/>
                <w:szCs w:val="26"/>
                <w:lang w:val="nl-NL"/>
              </w:rPr>
              <w:t>A.J.M. Loonen</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lang w:val="nl-NL"/>
              </w:rPr>
            </w:pPr>
            <w:r w:rsidRPr="006B7AC4">
              <w:rPr>
                <w:rFonts w:ascii="Times New Roman" w:hAnsi="Times New Roman"/>
                <w:szCs w:val="24"/>
                <w:lang w:val="nl-NL"/>
              </w:rPr>
              <w:t>Centre of Pharmacy, University of Groningen, the Netherlands</w:t>
            </w:r>
          </w:p>
        </w:tc>
      </w:tr>
      <w:tr w:rsidR="006B7AC4" w:rsidRPr="006B7AC4">
        <w:tc>
          <w:tcPr>
            <w:tcW w:w="3645" w:type="dxa"/>
            <w:tcBorders>
              <w:top w:val="nil"/>
              <w:left w:val="nil"/>
              <w:bottom w:val="nil"/>
              <w:right w:val="nil"/>
            </w:tcBorders>
          </w:tcPr>
          <w:p w:rsidR="006B7AC4" w:rsidRPr="006B7AC4" w:rsidRDefault="006B7AC4" w:rsidP="0082624E">
            <w:pPr>
              <w:rPr>
                <w:rFonts w:ascii="Times New Roman" w:hAnsi="Times New Roman"/>
                <w:bCs/>
                <w:sz w:val="26"/>
                <w:szCs w:val="26"/>
              </w:rPr>
            </w:pPr>
            <w:r w:rsidRPr="006B7AC4">
              <w:rPr>
                <w:rFonts w:ascii="Times New Roman" w:hAnsi="Times New Roman"/>
                <w:sz w:val="26"/>
                <w:szCs w:val="26"/>
                <w:lang w:val="nl-NL"/>
              </w:rPr>
              <w:t>T</w:t>
            </w:r>
            <w:r w:rsidRPr="006B7AC4">
              <w:rPr>
                <w:rFonts w:ascii="Times New Roman" w:hAnsi="Times New Roman"/>
                <w:sz w:val="26"/>
                <w:szCs w:val="26"/>
              </w:rPr>
              <w:t>S. E.N. van Roon</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lang w:val="nl-NL"/>
              </w:rPr>
            </w:pPr>
            <w:r w:rsidRPr="006B7AC4">
              <w:rPr>
                <w:rFonts w:ascii="Times New Roman" w:hAnsi="Times New Roman"/>
                <w:szCs w:val="24"/>
                <w:lang w:val="nl-NL"/>
              </w:rPr>
              <w:t>Medisch Centrum Leeuwarden, the Netherlands</w:t>
            </w:r>
          </w:p>
        </w:tc>
      </w:tr>
      <w:tr w:rsidR="006B7AC4" w:rsidRPr="006B7AC4">
        <w:tc>
          <w:tcPr>
            <w:tcW w:w="3645" w:type="dxa"/>
            <w:tcBorders>
              <w:top w:val="nil"/>
              <w:left w:val="nil"/>
              <w:bottom w:val="nil"/>
              <w:right w:val="nil"/>
            </w:tcBorders>
          </w:tcPr>
          <w:p w:rsidR="006B7AC4" w:rsidRPr="006B7AC4" w:rsidRDefault="006B7AC4" w:rsidP="0082624E">
            <w:pPr>
              <w:rPr>
                <w:rFonts w:ascii="Cambria" w:hAnsi="Cambria" w:cs="Aparajita"/>
                <w:sz w:val="26"/>
                <w:szCs w:val="26"/>
              </w:rPr>
            </w:pPr>
            <w:r w:rsidRPr="006B7AC4">
              <w:rPr>
                <w:rFonts w:ascii="Times New Roman" w:hAnsi="Times New Roman"/>
                <w:bCs/>
                <w:sz w:val="26"/>
                <w:szCs w:val="26"/>
              </w:rPr>
              <w:t>K. Taxis</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place">
              <w:smartTag w:uri="urn:schemas-microsoft-com:office:smarttags" w:element="country-region">
                <w:r w:rsidRPr="00A96EE9">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Pr="006B7AC4" w:rsidRDefault="006B7AC4" w:rsidP="0082624E">
            <w:pPr>
              <w:rPr>
                <w:rFonts w:ascii="Cambria" w:hAnsi="Cambria" w:cs="Aparajita"/>
                <w:sz w:val="26"/>
                <w:szCs w:val="26"/>
              </w:rPr>
            </w:pPr>
            <w:r>
              <w:rPr>
                <w:rFonts w:ascii="Georgia" w:hAnsi="Georgia" w:cs="Arial"/>
                <w:sz w:val="26"/>
                <w:szCs w:val="26"/>
              </w:rPr>
              <w:t xml:space="preserve">TS. </w:t>
            </w:r>
            <w:r w:rsidRPr="006B7AC4">
              <w:rPr>
                <w:rFonts w:ascii="Georgia" w:hAnsi="Georgia" w:cs="Arial"/>
                <w:sz w:val="26"/>
                <w:szCs w:val="26"/>
              </w:rPr>
              <w:t>Herman J. Woerdenbag</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place">
              <w:smartTag w:uri="urn:schemas-microsoft-com:office:smarttags" w:element="country-region">
                <w:r w:rsidRPr="00A96EE9">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Default="006B7AC4" w:rsidP="0082624E">
            <w:pPr>
              <w:rPr>
                <w:rFonts w:ascii="Cambria" w:hAnsi="Cambria" w:cs="Aparajita"/>
                <w:sz w:val="26"/>
                <w:szCs w:val="26"/>
                <w:lang w:val="nl-NL"/>
              </w:rPr>
            </w:pPr>
            <w:r>
              <w:rPr>
                <w:rFonts w:ascii="Times New Roman" w:hAnsi="Times New Roman"/>
                <w:sz w:val="26"/>
                <w:szCs w:val="26"/>
                <w:lang w:val="pt-BR"/>
              </w:rPr>
              <w:t xml:space="preserve">GS.TS. </w:t>
            </w:r>
            <w:r w:rsidRPr="00DC7310">
              <w:rPr>
                <w:rFonts w:ascii="Times New Roman" w:hAnsi="Times New Roman"/>
                <w:sz w:val="26"/>
                <w:szCs w:val="26"/>
                <w:lang w:val="pt-BR"/>
              </w:rPr>
              <w:t>B. Wilffert</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country-region">
              <w:smartTag w:uri="urn:schemas-microsoft-com:office:smarttags" w:element="place">
                <w:r w:rsidRPr="00A96EE9">
                  <w:rPr>
                    <w:rFonts w:ascii="Times New Roman" w:hAnsi="Times New Roman"/>
                    <w:szCs w:val="24"/>
                  </w:rPr>
                  <w:t>Netherlands</w:t>
                </w:r>
              </w:smartTag>
            </w:smartTag>
          </w:p>
        </w:tc>
      </w:tr>
      <w:tr w:rsidR="006B7AC4" w:rsidRPr="006B7AC4">
        <w:tc>
          <w:tcPr>
            <w:tcW w:w="3645" w:type="dxa"/>
            <w:tcBorders>
              <w:top w:val="nil"/>
              <w:left w:val="nil"/>
              <w:bottom w:val="nil"/>
              <w:right w:val="nil"/>
            </w:tcBorders>
          </w:tcPr>
          <w:p w:rsidR="006B7AC4" w:rsidRPr="006B7AC4" w:rsidRDefault="006B7AC4" w:rsidP="0082624E">
            <w:pPr>
              <w:rPr>
                <w:rFonts w:ascii="Cambria" w:hAnsi="Cambria" w:cs="Aparajita"/>
                <w:sz w:val="26"/>
                <w:szCs w:val="26"/>
              </w:rPr>
            </w:pPr>
            <w:r>
              <w:rPr>
                <w:rFonts w:ascii="Times New Roman" w:hAnsi="Times New Roman"/>
                <w:sz w:val="26"/>
                <w:szCs w:val="26"/>
              </w:rPr>
              <w:t xml:space="preserve">GS.TS. </w:t>
            </w:r>
            <w:r w:rsidRPr="00DC7310">
              <w:rPr>
                <w:rFonts w:ascii="Times New Roman" w:hAnsi="Times New Roman"/>
                <w:sz w:val="26"/>
                <w:szCs w:val="26"/>
              </w:rPr>
              <w:t>J. Zaagsma</w:t>
            </w:r>
          </w:p>
        </w:tc>
        <w:tc>
          <w:tcPr>
            <w:tcW w:w="4961" w:type="dxa"/>
            <w:tcBorders>
              <w:top w:val="nil"/>
              <w:left w:val="nil"/>
              <w:bottom w:val="nil"/>
              <w:right w:val="nil"/>
            </w:tcBorders>
          </w:tcPr>
          <w:p w:rsidR="006B7AC4" w:rsidRPr="006B7AC4" w:rsidRDefault="006B7AC4" w:rsidP="0082624E">
            <w:pPr>
              <w:rPr>
                <w:rFonts w:ascii="Cambria" w:hAnsi="Cambria" w:cs="Aparajita"/>
                <w:sz w:val="26"/>
                <w:szCs w:val="26"/>
              </w:rPr>
            </w:pPr>
            <w:r w:rsidRPr="00A96EE9">
              <w:rPr>
                <w:rFonts w:ascii="Times New Roman" w:hAnsi="Times New Roman"/>
                <w:szCs w:val="24"/>
              </w:rPr>
              <w:t xml:space="preserve">Centre of Pharmacy, </w:t>
            </w:r>
            <w:smartTag w:uri="urn:schemas-microsoft-com:office:smarttags" w:element="PlaceType">
              <w:r w:rsidRPr="00A96EE9">
                <w:rPr>
                  <w:rFonts w:ascii="Times New Roman" w:hAnsi="Times New Roman"/>
                  <w:szCs w:val="24"/>
                </w:rPr>
                <w:t>University</w:t>
              </w:r>
            </w:smartTag>
            <w:r w:rsidRPr="00A96EE9">
              <w:rPr>
                <w:rFonts w:ascii="Times New Roman" w:hAnsi="Times New Roman"/>
                <w:szCs w:val="24"/>
              </w:rPr>
              <w:t xml:space="preserve"> of </w:t>
            </w:r>
            <w:smartTag w:uri="urn:schemas-microsoft-com:office:smarttags" w:element="PlaceName">
              <w:r w:rsidRPr="00A96EE9">
                <w:rPr>
                  <w:rFonts w:ascii="Times New Roman" w:hAnsi="Times New Roman"/>
                  <w:szCs w:val="24"/>
                </w:rPr>
                <w:t>Groningen</w:t>
              </w:r>
            </w:smartTag>
            <w:r w:rsidRPr="00A96EE9">
              <w:rPr>
                <w:rFonts w:ascii="Times New Roman" w:hAnsi="Times New Roman"/>
                <w:szCs w:val="24"/>
              </w:rPr>
              <w:t xml:space="preserve">, the </w:t>
            </w:r>
            <w:smartTag w:uri="urn:schemas-microsoft-com:office:smarttags" w:element="country-region">
              <w:smartTag w:uri="urn:schemas-microsoft-com:office:smarttags" w:element="place">
                <w:r w:rsidRPr="00A96EE9">
                  <w:rPr>
                    <w:rFonts w:ascii="Times New Roman" w:hAnsi="Times New Roman"/>
                    <w:szCs w:val="24"/>
                  </w:rPr>
                  <w:t>Netherlands</w:t>
                </w:r>
              </w:smartTag>
            </w:smartTag>
          </w:p>
        </w:tc>
      </w:tr>
    </w:tbl>
    <w:p w:rsidR="00245F62" w:rsidRPr="006B7AC4" w:rsidRDefault="00245F62" w:rsidP="00245F62">
      <w:pPr>
        <w:rPr>
          <w:rFonts w:ascii="Cambria" w:hAnsi="Cambria" w:cs="Aparajita"/>
          <w:sz w:val="26"/>
          <w:szCs w:val="26"/>
        </w:rPr>
      </w:pPr>
    </w:p>
    <w:p w:rsidR="00161DA4" w:rsidRPr="006B7AC4" w:rsidRDefault="00161DA4" w:rsidP="00161DA4">
      <w:pPr>
        <w:rPr>
          <w:rFonts w:ascii="Cambria" w:hAnsi="Cambria" w:cs="Aparajita"/>
          <w:b/>
          <w:i/>
          <w:sz w:val="32"/>
          <w:szCs w:val="32"/>
        </w:rPr>
      </w:pPr>
      <w:r w:rsidRPr="006B7AC4">
        <w:rPr>
          <w:rFonts w:ascii="Cambria" w:hAnsi="Cambria" w:cs="Aparajita"/>
          <w:b/>
          <w:i/>
          <w:sz w:val="32"/>
          <w:szCs w:val="32"/>
        </w:rPr>
        <w:t>Ban thư ký:</w:t>
      </w:r>
      <w:r w:rsidRPr="006B7AC4">
        <w:rPr>
          <w:rFonts w:ascii="Cambria" w:hAnsi="Cambria" w:cs="Aparajita"/>
          <w:b/>
          <w:i/>
          <w:sz w:val="32"/>
          <w:szCs w:val="32"/>
        </w:rPr>
        <w:tab/>
      </w:r>
    </w:p>
    <w:p w:rsidR="00161DA4" w:rsidRPr="006B7AC4" w:rsidRDefault="00161DA4" w:rsidP="00161DA4">
      <w:pPr>
        <w:rPr>
          <w:rFonts w:ascii="Cambria" w:hAnsi="Cambria" w:cs="Aparajita"/>
          <w:sz w:val="26"/>
          <w:szCs w:val="26"/>
        </w:rPr>
      </w:pPr>
      <w:r w:rsidRPr="006B7AC4">
        <w:rPr>
          <w:rFonts w:ascii="Cambria" w:hAnsi="Cambria" w:cs="Aparajita"/>
          <w:sz w:val="26"/>
          <w:szCs w:val="26"/>
        </w:rPr>
        <w:t xml:space="preserve">PGS.TS. Nguyễn Hải </w:t>
      </w:r>
      <w:smartTag w:uri="urn:schemas-microsoft-com:office:smarttags" w:element="country-region">
        <w:smartTag w:uri="urn:schemas-microsoft-com:office:smarttags" w:element="place">
          <w:r w:rsidRPr="006B7AC4">
            <w:rPr>
              <w:rFonts w:ascii="Cambria" w:hAnsi="Cambria" w:cs="Aparajita"/>
              <w:sz w:val="26"/>
              <w:szCs w:val="26"/>
            </w:rPr>
            <w:t>Nam</w:t>
          </w:r>
        </w:smartTag>
      </w:smartTag>
    </w:p>
    <w:p w:rsidR="00161DA4" w:rsidRPr="006B7AC4" w:rsidRDefault="00161DA4" w:rsidP="00161DA4">
      <w:pPr>
        <w:rPr>
          <w:rFonts w:ascii="Cambria" w:hAnsi="Cambria" w:cs="Aparajita"/>
          <w:sz w:val="26"/>
          <w:szCs w:val="26"/>
        </w:rPr>
      </w:pPr>
      <w:r w:rsidRPr="006B7AC4">
        <w:rPr>
          <w:rFonts w:ascii="Cambria" w:hAnsi="Cambria" w:cs="Aparajita"/>
          <w:sz w:val="26"/>
          <w:szCs w:val="26"/>
        </w:rPr>
        <w:t>ThS. Vũ Thùy Dương</w:t>
      </w:r>
    </w:p>
    <w:p w:rsidR="00161DA4" w:rsidRPr="006B7AC4" w:rsidRDefault="00161DA4" w:rsidP="00161DA4">
      <w:pPr>
        <w:rPr>
          <w:rFonts w:ascii="Cambria" w:hAnsi="Cambria" w:cs="Aparajita"/>
          <w:sz w:val="26"/>
          <w:szCs w:val="26"/>
        </w:rPr>
      </w:pPr>
    </w:p>
    <w:p w:rsidR="00161DA4" w:rsidRPr="006B7AC4" w:rsidRDefault="00161DA4" w:rsidP="00161DA4">
      <w:pPr>
        <w:rPr>
          <w:rFonts w:ascii="Cambria" w:hAnsi="Cambria" w:cs="Aparajita"/>
          <w:b/>
          <w:i/>
          <w:sz w:val="32"/>
          <w:szCs w:val="32"/>
        </w:rPr>
      </w:pPr>
      <w:r w:rsidRPr="006B7AC4">
        <w:rPr>
          <w:rFonts w:ascii="Cambria" w:hAnsi="Cambria" w:cs="Aparajita"/>
          <w:b/>
          <w:i/>
          <w:sz w:val="32"/>
          <w:szCs w:val="32"/>
        </w:rPr>
        <w:t>Biên tập bản thảo</w:t>
      </w:r>
    </w:p>
    <w:p w:rsidR="00161DA4" w:rsidRPr="006B7AC4" w:rsidRDefault="00161DA4" w:rsidP="00161DA4">
      <w:pPr>
        <w:rPr>
          <w:rFonts w:ascii="Cambria" w:hAnsi="Cambria" w:cs="Aparajita"/>
          <w:sz w:val="26"/>
          <w:szCs w:val="26"/>
        </w:rPr>
      </w:pPr>
      <w:r w:rsidRPr="006B7AC4">
        <w:rPr>
          <w:rFonts w:ascii="Cambria" w:hAnsi="Cambria" w:cs="Aparajita"/>
          <w:sz w:val="26"/>
          <w:szCs w:val="26"/>
        </w:rPr>
        <w:t xml:space="preserve">PGS.TS. Nguyễn Hải </w:t>
      </w:r>
      <w:smartTag w:uri="urn:schemas-microsoft-com:office:smarttags" w:element="country-region">
        <w:smartTag w:uri="urn:schemas-microsoft-com:office:smarttags" w:element="place">
          <w:r w:rsidRPr="006B7AC4">
            <w:rPr>
              <w:rFonts w:ascii="Cambria" w:hAnsi="Cambria" w:cs="Aparajita"/>
              <w:sz w:val="26"/>
              <w:szCs w:val="26"/>
            </w:rPr>
            <w:t>Nam</w:t>
          </w:r>
        </w:smartTag>
      </w:smartTag>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245F62" w:rsidRPr="006B7AC4" w:rsidRDefault="00245F62" w:rsidP="00DC7310">
      <w:pPr>
        <w:spacing w:line="288" w:lineRule="auto"/>
        <w:jc w:val="center"/>
        <w:rPr>
          <w:rFonts w:ascii="Times New Roman" w:hAnsi="Times New Roman"/>
          <w:b/>
          <w:bCs/>
          <w:sz w:val="32"/>
          <w:szCs w:val="32"/>
        </w:rPr>
      </w:pPr>
    </w:p>
    <w:p w:rsidR="00DC7310" w:rsidRPr="00DC7310" w:rsidRDefault="00DC7310" w:rsidP="00DC7310">
      <w:pPr>
        <w:spacing w:line="288" w:lineRule="auto"/>
        <w:jc w:val="center"/>
        <w:rPr>
          <w:rFonts w:ascii="Times New Roman" w:hAnsi="Times New Roman"/>
          <w:b/>
          <w:bCs/>
          <w:sz w:val="32"/>
          <w:szCs w:val="32"/>
          <w:lang w:val="nl-NL"/>
        </w:rPr>
      </w:pPr>
      <w:r w:rsidRPr="006B7AC4">
        <w:rPr>
          <w:rFonts w:ascii="Times New Roman" w:hAnsi="Times New Roman"/>
          <w:b/>
          <w:bCs/>
          <w:sz w:val="32"/>
          <w:szCs w:val="32"/>
        </w:rPr>
        <w:t>MỤ</w:t>
      </w:r>
      <w:r w:rsidRPr="00DC7310">
        <w:rPr>
          <w:rFonts w:ascii="Times New Roman" w:hAnsi="Times New Roman"/>
          <w:b/>
          <w:bCs/>
          <w:sz w:val="32"/>
          <w:szCs w:val="32"/>
          <w:lang w:val="nl-NL"/>
        </w:rPr>
        <w:t>C LỤC</w:t>
      </w:r>
    </w:p>
    <w:tbl>
      <w:tblPr>
        <w:tblW w:w="0" w:type="auto"/>
        <w:tblInd w:w="108" w:type="dxa"/>
        <w:tblLook w:val="01E0"/>
      </w:tblPr>
      <w:tblGrid>
        <w:gridCol w:w="1701"/>
        <w:gridCol w:w="6091"/>
        <w:gridCol w:w="713"/>
      </w:tblGrid>
      <w:tr w:rsidR="00856FFA" w:rsidRPr="00DC7310">
        <w:tc>
          <w:tcPr>
            <w:tcW w:w="7792" w:type="dxa"/>
            <w:gridSpan w:val="2"/>
          </w:tcPr>
          <w:p w:rsidR="00856FFA" w:rsidRDefault="00856FFA" w:rsidP="00856FFA">
            <w:pPr>
              <w:spacing w:line="288" w:lineRule="auto"/>
              <w:jc w:val="both"/>
              <w:outlineLvl w:val="0"/>
              <w:rPr>
                <w:rFonts w:ascii="Times New Roman" w:hAnsi="Times New Roman"/>
                <w:b/>
                <w:bCs/>
                <w:sz w:val="26"/>
                <w:szCs w:val="26"/>
                <w:lang w:val="pt-BR"/>
              </w:rPr>
            </w:pPr>
            <w:r>
              <w:rPr>
                <w:rFonts w:ascii="Times New Roman" w:hAnsi="Times New Roman"/>
                <w:b/>
                <w:bCs/>
                <w:sz w:val="26"/>
                <w:szCs w:val="26"/>
                <w:lang w:val="pt-BR"/>
              </w:rPr>
              <w:lastRenderedPageBreak/>
              <w:t>Lời giới thiệu</w:t>
            </w:r>
          </w:p>
        </w:tc>
        <w:tc>
          <w:tcPr>
            <w:tcW w:w="713" w:type="dxa"/>
          </w:tcPr>
          <w:p w:rsidR="00856FFA" w:rsidRPr="00DC7310" w:rsidRDefault="00EE79E0" w:rsidP="00856FFA">
            <w:pPr>
              <w:spacing w:line="288" w:lineRule="auto"/>
              <w:jc w:val="right"/>
              <w:outlineLvl w:val="0"/>
              <w:rPr>
                <w:rFonts w:ascii="Times New Roman" w:hAnsi="Times New Roman"/>
                <w:bCs/>
                <w:sz w:val="26"/>
                <w:szCs w:val="26"/>
                <w:lang w:val="pt-BR"/>
              </w:rPr>
            </w:pPr>
            <w:r>
              <w:rPr>
                <w:rFonts w:ascii="Times New Roman" w:hAnsi="Times New Roman"/>
                <w:bCs/>
                <w:sz w:val="26"/>
                <w:szCs w:val="26"/>
                <w:lang w:val="pt-BR"/>
              </w:rPr>
              <w:t>i</w:t>
            </w:r>
          </w:p>
        </w:tc>
      </w:tr>
      <w:tr w:rsidR="00584412" w:rsidRPr="00DC7310">
        <w:tc>
          <w:tcPr>
            <w:tcW w:w="7792" w:type="dxa"/>
            <w:gridSpan w:val="2"/>
          </w:tcPr>
          <w:p w:rsidR="00584412" w:rsidRPr="00DC7310" w:rsidRDefault="00584412" w:rsidP="00584412">
            <w:pPr>
              <w:spacing w:line="288" w:lineRule="auto"/>
              <w:jc w:val="both"/>
              <w:outlineLvl w:val="0"/>
              <w:rPr>
                <w:rFonts w:ascii="Times New Roman" w:hAnsi="Times New Roman"/>
                <w:b/>
                <w:bCs/>
                <w:sz w:val="26"/>
                <w:szCs w:val="26"/>
                <w:lang w:val="pt-BR"/>
              </w:rPr>
            </w:pPr>
            <w:r>
              <w:rPr>
                <w:rFonts w:ascii="Times New Roman" w:hAnsi="Times New Roman"/>
                <w:b/>
                <w:bCs/>
                <w:sz w:val="26"/>
                <w:szCs w:val="26"/>
                <w:lang w:val="pt-BR"/>
              </w:rPr>
              <w:t>Lời nói đầu</w:t>
            </w:r>
          </w:p>
        </w:tc>
        <w:tc>
          <w:tcPr>
            <w:tcW w:w="713" w:type="dxa"/>
          </w:tcPr>
          <w:p w:rsidR="00584412" w:rsidRPr="00DC7310" w:rsidRDefault="00584412" w:rsidP="00584412">
            <w:pPr>
              <w:spacing w:line="288" w:lineRule="auto"/>
              <w:jc w:val="right"/>
              <w:outlineLvl w:val="0"/>
              <w:rPr>
                <w:rFonts w:ascii="Times New Roman" w:hAnsi="Times New Roman"/>
                <w:bCs/>
                <w:sz w:val="26"/>
                <w:szCs w:val="26"/>
                <w:lang w:val="pt-BR"/>
              </w:rPr>
            </w:pPr>
            <w:r>
              <w:rPr>
                <w:rFonts w:ascii="Times New Roman" w:hAnsi="Times New Roman"/>
                <w:bCs/>
                <w:sz w:val="26"/>
                <w:szCs w:val="26"/>
                <w:lang w:val="pt-BR"/>
              </w:rPr>
              <w:t>i</w:t>
            </w:r>
            <w:r w:rsidR="00B32711">
              <w:rPr>
                <w:rFonts w:ascii="Times New Roman" w:hAnsi="Times New Roman"/>
                <w:bCs/>
                <w:sz w:val="26"/>
                <w:szCs w:val="26"/>
                <w:lang w:val="pt-BR"/>
              </w:rPr>
              <w:t>i</w:t>
            </w:r>
            <w:r>
              <w:rPr>
                <w:rFonts w:ascii="Times New Roman" w:hAnsi="Times New Roman"/>
                <w:bCs/>
                <w:sz w:val="26"/>
                <w:szCs w:val="26"/>
                <w:lang w:val="pt-BR"/>
              </w:rPr>
              <w:t>i</w:t>
            </w:r>
          </w:p>
        </w:tc>
      </w:tr>
      <w:tr w:rsidR="00584412" w:rsidRPr="00DC7310">
        <w:tc>
          <w:tcPr>
            <w:tcW w:w="7792" w:type="dxa"/>
            <w:gridSpan w:val="2"/>
          </w:tcPr>
          <w:p w:rsidR="00584412" w:rsidRDefault="00584412" w:rsidP="00856FFA">
            <w:pPr>
              <w:spacing w:line="288" w:lineRule="auto"/>
              <w:jc w:val="both"/>
              <w:outlineLvl w:val="0"/>
              <w:rPr>
                <w:rFonts w:ascii="Times New Roman" w:hAnsi="Times New Roman"/>
                <w:b/>
                <w:bCs/>
                <w:sz w:val="26"/>
                <w:szCs w:val="26"/>
                <w:lang w:val="pt-BR"/>
              </w:rPr>
            </w:pPr>
            <w:r>
              <w:rPr>
                <w:rFonts w:ascii="Times New Roman" w:hAnsi="Times New Roman"/>
                <w:b/>
                <w:bCs/>
                <w:sz w:val="26"/>
                <w:szCs w:val="26"/>
                <w:lang w:val="pt-BR"/>
              </w:rPr>
              <w:t>Một số từ viết tắt</w:t>
            </w:r>
          </w:p>
        </w:tc>
        <w:tc>
          <w:tcPr>
            <w:tcW w:w="713" w:type="dxa"/>
          </w:tcPr>
          <w:p w:rsidR="00584412" w:rsidRDefault="00584412" w:rsidP="00856FFA">
            <w:pPr>
              <w:spacing w:line="288" w:lineRule="auto"/>
              <w:jc w:val="right"/>
              <w:outlineLvl w:val="0"/>
              <w:rPr>
                <w:rFonts w:ascii="Times New Roman" w:hAnsi="Times New Roman"/>
                <w:bCs/>
                <w:sz w:val="26"/>
                <w:szCs w:val="26"/>
                <w:lang w:val="pt-BR"/>
              </w:rPr>
            </w:pPr>
            <w:r>
              <w:rPr>
                <w:rFonts w:ascii="Times New Roman" w:hAnsi="Times New Roman"/>
                <w:bCs/>
                <w:sz w:val="26"/>
                <w:szCs w:val="26"/>
                <w:lang w:val="pt-BR"/>
              </w:rPr>
              <w:t>v</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rPr>
            </w:pPr>
            <w:r w:rsidRPr="00DC7310">
              <w:rPr>
                <w:rFonts w:ascii="Times New Roman" w:hAnsi="Times New Roman"/>
                <w:b/>
                <w:bCs/>
                <w:sz w:val="26"/>
                <w:szCs w:val="26"/>
                <w:lang w:val="pt-BR"/>
              </w:rPr>
              <w:t>Chương 1.</w:t>
            </w:r>
          </w:p>
        </w:tc>
        <w:tc>
          <w:tcPr>
            <w:tcW w:w="6091" w:type="dxa"/>
          </w:tcPr>
          <w:p w:rsidR="00EE79E0" w:rsidRPr="00EE79E0" w:rsidRDefault="00EE79E0" w:rsidP="00EE79E0">
            <w:pPr>
              <w:tabs>
                <w:tab w:val="left" w:pos="0"/>
              </w:tabs>
              <w:spacing w:line="288" w:lineRule="auto"/>
              <w:jc w:val="both"/>
              <w:rPr>
                <w:rFonts w:ascii="Times New Roman" w:hAnsi="Times New Roman"/>
                <w:bCs/>
                <w:sz w:val="26"/>
                <w:szCs w:val="26"/>
              </w:rPr>
            </w:pPr>
            <w:r w:rsidRPr="00EE79E0">
              <w:rPr>
                <w:rFonts w:ascii="Times New Roman" w:hAnsi="Times New Roman"/>
                <w:sz w:val="26"/>
                <w:szCs w:val="26"/>
              </w:rPr>
              <w:t>Dược động học lâm sàng</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rPr>
            </w:pPr>
            <w:r>
              <w:rPr>
                <w:rFonts w:ascii="Times New Roman" w:hAnsi="Times New Roman"/>
                <w:bCs/>
                <w:sz w:val="26"/>
                <w:szCs w:val="26"/>
              </w:rPr>
              <w:t>1</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lang w:val="pt-BR"/>
              </w:rPr>
            </w:pPr>
          </w:p>
        </w:tc>
        <w:tc>
          <w:tcPr>
            <w:tcW w:w="6091" w:type="dxa"/>
          </w:tcPr>
          <w:p w:rsidR="00EE79E0" w:rsidRPr="00DC7310" w:rsidRDefault="00EE79E0" w:rsidP="00EE79E0">
            <w:pPr>
              <w:tabs>
                <w:tab w:val="left" w:pos="0"/>
              </w:tabs>
              <w:spacing w:line="288" w:lineRule="auto"/>
              <w:jc w:val="right"/>
              <w:rPr>
                <w:rFonts w:ascii="Times New Roman" w:hAnsi="Times New Roman"/>
                <w:b/>
                <w:bCs/>
                <w:sz w:val="26"/>
                <w:szCs w:val="26"/>
                <w:lang w:val="pt-BR"/>
              </w:rPr>
            </w:pPr>
            <w:r w:rsidRPr="00DC7310">
              <w:rPr>
                <w:rFonts w:ascii="Times New Roman" w:hAnsi="Times New Roman"/>
                <w:sz w:val="26"/>
                <w:szCs w:val="26"/>
                <w:lang w:val="pt-BR"/>
              </w:rPr>
              <w:t xml:space="preserve">Hoàng </w:t>
            </w:r>
            <w:r w:rsidR="001470CC">
              <w:rPr>
                <w:rFonts w:ascii="Times New Roman" w:hAnsi="Times New Roman"/>
                <w:sz w:val="26"/>
                <w:szCs w:val="26"/>
                <w:lang w:val="pt-BR"/>
              </w:rPr>
              <w:t>T</w:t>
            </w:r>
            <w:r w:rsidRPr="00DC7310">
              <w:rPr>
                <w:rFonts w:ascii="Times New Roman" w:hAnsi="Times New Roman"/>
                <w:sz w:val="26"/>
                <w:szCs w:val="26"/>
                <w:lang w:val="pt-BR"/>
              </w:rPr>
              <w:t>hị Kim Huyền, B. Wilffert</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lang w:val="pt-BR"/>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lang w:val="pt-BR"/>
              </w:rPr>
            </w:pPr>
            <w:r w:rsidRPr="00DC7310">
              <w:rPr>
                <w:rFonts w:ascii="Times New Roman" w:hAnsi="Times New Roman"/>
                <w:b/>
                <w:bCs/>
                <w:sz w:val="26"/>
                <w:szCs w:val="26"/>
                <w:lang w:val="pt-BR"/>
              </w:rPr>
              <w:t>Chương 2.</w:t>
            </w:r>
          </w:p>
        </w:tc>
        <w:tc>
          <w:tcPr>
            <w:tcW w:w="6091" w:type="dxa"/>
          </w:tcPr>
          <w:p w:rsidR="00EE79E0" w:rsidRPr="00DC7310" w:rsidRDefault="00EE79E0" w:rsidP="00EE79E0">
            <w:pPr>
              <w:tabs>
                <w:tab w:val="left" w:pos="0"/>
              </w:tabs>
              <w:spacing w:line="288" w:lineRule="auto"/>
              <w:jc w:val="both"/>
              <w:rPr>
                <w:rFonts w:ascii="Times New Roman" w:hAnsi="Times New Roman"/>
                <w:b/>
                <w:bCs/>
                <w:sz w:val="26"/>
                <w:szCs w:val="26"/>
                <w:lang w:val="pt-BR"/>
              </w:rPr>
            </w:pPr>
            <w:r w:rsidRPr="00DC7310">
              <w:rPr>
                <w:rFonts w:ascii="Times New Roman" w:hAnsi="Times New Roman"/>
                <w:sz w:val="26"/>
                <w:szCs w:val="26"/>
                <w:lang w:val="pt-BR"/>
              </w:rPr>
              <w:t>Dạng thuốc và đường dùng</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lang w:val="pt-BR"/>
              </w:rPr>
            </w:pPr>
            <w:r>
              <w:rPr>
                <w:rFonts w:ascii="Times New Roman" w:hAnsi="Times New Roman"/>
                <w:bCs/>
                <w:sz w:val="26"/>
                <w:szCs w:val="26"/>
                <w:lang w:val="pt-BR"/>
              </w:rPr>
              <w:t>29</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lang w:val="pt-BR"/>
              </w:rPr>
            </w:pPr>
          </w:p>
        </w:tc>
        <w:tc>
          <w:tcPr>
            <w:tcW w:w="6091" w:type="dxa"/>
          </w:tcPr>
          <w:p w:rsidR="00EE79E0" w:rsidRPr="00EE79E0" w:rsidRDefault="00EE79E0" w:rsidP="00EE79E0">
            <w:pPr>
              <w:tabs>
                <w:tab w:val="left" w:pos="0"/>
              </w:tabs>
              <w:spacing w:line="288" w:lineRule="auto"/>
              <w:jc w:val="right"/>
              <w:rPr>
                <w:rFonts w:ascii="Times New Roman" w:hAnsi="Times New Roman"/>
                <w:bCs/>
                <w:sz w:val="26"/>
                <w:szCs w:val="26"/>
                <w:lang w:val="pt-BR"/>
              </w:rPr>
            </w:pPr>
            <w:r w:rsidRPr="00DC7310">
              <w:rPr>
                <w:rFonts w:ascii="Times New Roman" w:hAnsi="Times New Roman"/>
                <w:sz w:val="26"/>
                <w:szCs w:val="26"/>
                <w:lang w:val="pt-BR"/>
              </w:rPr>
              <w:t>Võ Xuân Minh, H</w:t>
            </w:r>
            <w:r w:rsidRPr="00EE79E0">
              <w:rPr>
                <w:rFonts w:ascii="Times New Roman" w:hAnsi="Times New Roman"/>
                <w:sz w:val="26"/>
                <w:szCs w:val="26"/>
                <w:lang w:val="pt-BR"/>
              </w:rPr>
              <w:t>.J. Woerdenbag, H.W. Frijlink</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lang w:val="pt-BR"/>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lang w:val="pt-BR"/>
              </w:rPr>
            </w:pPr>
            <w:r w:rsidRPr="00DC7310">
              <w:rPr>
                <w:rFonts w:ascii="Times New Roman" w:hAnsi="Times New Roman"/>
                <w:b/>
                <w:bCs/>
                <w:sz w:val="26"/>
                <w:szCs w:val="26"/>
                <w:lang w:val="pt-BR"/>
              </w:rPr>
              <w:t>Chương 3.</w:t>
            </w:r>
          </w:p>
        </w:tc>
        <w:tc>
          <w:tcPr>
            <w:tcW w:w="6091" w:type="dxa"/>
          </w:tcPr>
          <w:p w:rsidR="00EE79E0" w:rsidRPr="00EE79E0" w:rsidRDefault="00EE79E0" w:rsidP="00EE79E0">
            <w:pPr>
              <w:tabs>
                <w:tab w:val="left" w:pos="0"/>
              </w:tabs>
              <w:spacing w:line="288" w:lineRule="auto"/>
              <w:jc w:val="both"/>
              <w:rPr>
                <w:rFonts w:ascii="Times New Roman" w:hAnsi="Times New Roman"/>
                <w:bCs/>
                <w:sz w:val="26"/>
                <w:szCs w:val="26"/>
                <w:lang w:val="pt-BR"/>
              </w:rPr>
            </w:pPr>
            <w:r w:rsidRPr="00EE79E0">
              <w:rPr>
                <w:rFonts w:ascii="Times New Roman" w:hAnsi="Times New Roman"/>
                <w:sz w:val="26"/>
                <w:szCs w:val="26"/>
                <w:lang w:val="pt-BR"/>
              </w:rPr>
              <w:t>Phương pháp thiết kế thử nghiệm lâm sàng</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lang w:val="pt-BR"/>
              </w:rPr>
            </w:pPr>
            <w:r>
              <w:rPr>
                <w:rFonts w:ascii="Times New Roman" w:hAnsi="Times New Roman"/>
                <w:bCs/>
                <w:sz w:val="26"/>
                <w:szCs w:val="26"/>
                <w:lang w:val="pt-BR"/>
              </w:rPr>
              <w:t>63</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bCs/>
                <w:sz w:val="26"/>
                <w:szCs w:val="26"/>
                <w:lang w:val="pt-BR"/>
              </w:rPr>
            </w:pPr>
          </w:p>
        </w:tc>
        <w:tc>
          <w:tcPr>
            <w:tcW w:w="6091" w:type="dxa"/>
          </w:tcPr>
          <w:p w:rsidR="00EE79E0" w:rsidRPr="00DC7310" w:rsidRDefault="00EE79E0" w:rsidP="00EE79E0">
            <w:pPr>
              <w:tabs>
                <w:tab w:val="left" w:pos="0"/>
              </w:tabs>
              <w:spacing w:line="288" w:lineRule="auto"/>
              <w:jc w:val="right"/>
              <w:rPr>
                <w:rFonts w:ascii="Times New Roman" w:hAnsi="Times New Roman"/>
                <w:bCs/>
                <w:sz w:val="26"/>
                <w:szCs w:val="26"/>
                <w:lang w:val="pt-BR"/>
              </w:rPr>
            </w:pPr>
            <w:r w:rsidRPr="00DC7310">
              <w:rPr>
                <w:rFonts w:ascii="Times New Roman" w:hAnsi="Times New Roman"/>
                <w:sz w:val="26"/>
                <w:szCs w:val="26"/>
                <w:lang w:val="pt-BR"/>
              </w:rPr>
              <w:t>Nguyễn Hoàng Anh, K. Taxis</w:t>
            </w:r>
          </w:p>
        </w:tc>
        <w:tc>
          <w:tcPr>
            <w:tcW w:w="713" w:type="dxa"/>
            <w:tcBorders>
              <w:left w:val="nil"/>
            </w:tcBorders>
          </w:tcPr>
          <w:p w:rsidR="00EE79E0" w:rsidRPr="00DC7310" w:rsidRDefault="00EE79E0" w:rsidP="00856FFA">
            <w:pPr>
              <w:spacing w:line="288" w:lineRule="auto"/>
              <w:jc w:val="right"/>
              <w:outlineLvl w:val="0"/>
              <w:rPr>
                <w:rFonts w:ascii="Times New Roman" w:hAnsi="Times New Roman"/>
                <w:bCs/>
                <w:sz w:val="26"/>
                <w:szCs w:val="26"/>
              </w:rPr>
            </w:pPr>
          </w:p>
        </w:tc>
      </w:tr>
      <w:tr w:rsidR="00EE79E0" w:rsidRPr="00420A26">
        <w:tc>
          <w:tcPr>
            <w:tcW w:w="1701" w:type="dxa"/>
          </w:tcPr>
          <w:p w:rsidR="00EE79E0" w:rsidRPr="00420A26" w:rsidRDefault="00EE79E0" w:rsidP="00856FFA">
            <w:pPr>
              <w:spacing w:line="288" w:lineRule="auto"/>
              <w:jc w:val="both"/>
              <w:outlineLvl w:val="0"/>
              <w:rPr>
                <w:rFonts w:ascii="Times New Roman" w:hAnsi="Times New Roman"/>
                <w:b/>
                <w:bCs/>
                <w:color w:val="FF0000"/>
                <w:sz w:val="26"/>
                <w:szCs w:val="26"/>
              </w:rPr>
            </w:pPr>
            <w:r w:rsidRPr="00420A26">
              <w:rPr>
                <w:rFonts w:ascii="Times New Roman" w:hAnsi="Times New Roman"/>
                <w:b/>
                <w:bCs/>
                <w:color w:val="FF0000"/>
                <w:sz w:val="26"/>
                <w:szCs w:val="26"/>
                <w:lang w:val="pt-BR"/>
              </w:rPr>
              <w:t>Chương 4.</w:t>
            </w:r>
          </w:p>
        </w:tc>
        <w:tc>
          <w:tcPr>
            <w:tcW w:w="6091" w:type="dxa"/>
          </w:tcPr>
          <w:p w:rsidR="00EE79E0" w:rsidRPr="00420A26" w:rsidRDefault="00EE79E0" w:rsidP="00EE79E0">
            <w:pPr>
              <w:tabs>
                <w:tab w:val="left" w:pos="0"/>
              </w:tabs>
              <w:spacing w:line="288" w:lineRule="auto"/>
              <w:jc w:val="both"/>
              <w:rPr>
                <w:rFonts w:ascii="Times New Roman" w:hAnsi="Times New Roman"/>
                <w:color w:val="FF0000"/>
                <w:sz w:val="26"/>
                <w:szCs w:val="26"/>
              </w:rPr>
            </w:pPr>
            <w:r w:rsidRPr="00420A26">
              <w:rPr>
                <w:rFonts w:ascii="Times New Roman" w:hAnsi="Times New Roman"/>
                <w:color w:val="FF0000"/>
                <w:sz w:val="26"/>
                <w:szCs w:val="26"/>
              </w:rPr>
              <w:t>Cân đối lợi ích – rủi ro trong lựa chọn thuốc</w:t>
            </w:r>
          </w:p>
        </w:tc>
        <w:tc>
          <w:tcPr>
            <w:tcW w:w="713" w:type="dxa"/>
            <w:tcBorders>
              <w:left w:val="nil"/>
            </w:tcBorders>
          </w:tcPr>
          <w:p w:rsidR="00EE79E0" w:rsidRPr="00420A26" w:rsidRDefault="00EE79E0" w:rsidP="00856FFA">
            <w:pPr>
              <w:spacing w:line="288" w:lineRule="auto"/>
              <w:jc w:val="right"/>
              <w:outlineLvl w:val="0"/>
              <w:rPr>
                <w:rFonts w:ascii="Times New Roman" w:hAnsi="Times New Roman"/>
                <w:bCs/>
                <w:color w:val="FF0000"/>
                <w:sz w:val="26"/>
                <w:szCs w:val="26"/>
              </w:rPr>
            </w:pPr>
            <w:r w:rsidRPr="00420A26">
              <w:rPr>
                <w:rFonts w:ascii="Times New Roman" w:hAnsi="Times New Roman"/>
                <w:bCs/>
                <w:color w:val="FF0000"/>
                <w:sz w:val="26"/>
                <w:szCs w:val="26"/>
              </w:rPr>
              <w:t>81</w:t>
            </w:r>
          </w:p>
        </w:tc>
      </w:tr>
      <w:tr w:rsidR="00EE79E0" w:rsidRPr="00420A26">
        <w:tc>
          <w:tcPr>
            <w:tcW w:w="1701" w:type="dxa"/>
          </w:tcPr>
          <w:p w:rsidR="00EE79E0" w:rsidRPr="00420A26" w:rsidRDefault="00EE79E0" w:rsidP="00856FFA">
            <w:pPr>
              <w:spacing w:line="288" w:lineRule="auto"/>
              <w:jc w:val="both"/>
              <w:outlineLvl w:val="0"/>
              <w:rPr>
                <w:rFonts w:ascii="Times New Roman" w:hAnsi="Times New Roman"/>
                <w:b/>
                <w:bCs/>
                <w:color w:val="FF0000"/>
                <w:sz w:val="26"/>
                <w:szCs w:val="26"/>
                <w:lang w:val="pt-BR"/>
              </w:rPr>
            </w:pPr>
          </w:p>
        </w:tc>
        <w:tc>
          <w:tcPr>
            <w:tcW w:w="6091" w:type="dxa"/>
          </w:tcPr>
          <w:p w:rsidR="00EE79E0" w:rsidRPr="00420A26" w:rsidRDefault="00EE79E0" w:rsidP="00EE79E0">
            <w:pPr>
              <w:tabs>
                <w:tab w:val="left" w:pos="0"/>
              </w:tabs>
              <w:spacing w:line="288" w:lineRule="auto"/>
              <w:jc w:val="right"/>
              <w:rPr>
                <w:rFonts w:ascii="Times New Roman" w:hAnsi="Times New Roman"/>
                <w:color w:val="FF0000"/>
                <w:sz w:val="26"/>
                <w:szCs w:val="26"/>
                <w:lang w:val="pt-BR"/>
              </w:rPr>
            </w:pPr>
            <w:r w:rsidRPr="00420A26">
              <w:rPr>
                <w:rFonts w:ascii="Times New Roman" w:hAnsi="Times New Roman"/>
                <w:color w:val="FF0000"/>
                <w:sz w:val="26"/>
                <w:szCs w:val="26"/>
                <w:lang w:val="pt-BR"/>
              </w:rPr>
              <w:t xml:space="preserve">Nguyễn Hoàng Anh, </w:t>
            </w:r>
            <w:r w:rsidRPr="00420A26">
              <w:rPr>
                <w:rFonts w:ascii="Times New Roman" w:hAnsi="Times New Roman"/>
                <w:bCs/>
                <w:color w:val="FF0000"/>
                <w:sz w:val="26"/>
                <w:szCs w:val="26"/>
                <w:lang w:val="pt-BR"/>
              </w:rPr>
              <w:t>J.R.B.J. Brouwers</w:t>
            </w:r>
          </w:p>
        </w:tc>
        <w:tc>
          <w:tcPr>
            <w:tcW w:w="713" w:type="dxa"/>
            <w:tcBorders>
              <w:left w:val="nil"/>
            </w:tcBorders>
          </w:tcPr>
          <w:p w:rsidR="00EE79E0" w:rsidRPr="00420A26" w:rsidRDefault="00EE79E0" w:rsidP="00856FFA">
            <w:pPr>
              <w:spacing w:line="288" w:lineRule="auto"/>
              <w:jc w:val="right"/>
              <w:outlineLvl w:val="0"/>
              <w:rPr>
                <w:rFonts w:ascii="Times New Roman" w:hAnsi="Times New Roman"/>
                <w:bCs/>
                <w:color w:val="FF0000"/>
                <w:sz w:val="26"/>
                <w:szCs w:val="26"/>
                <w:lang w:val="pt-BR"/>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r w:rsidRPr="00E353FC">
              <w:rPr>
                <w:rFonts w:ascii="Times New Roman" w:hAnsi="Times New Roman"/>
                <w:b/>
                <w:bCs/>
                <w:sz w:val="26"/>
                <w:szCs w:val="26"/>
                <w:lang w:val="pt-BR"/>
              </w:rPr>
              <w:t>Chương 5.</w:t>
            </w:r>
          </w:p>
        </w:tc>
        <w:tc>
          <w:tcPr>
            <w:tcW w:w="6091" w:type="dxa"/>
          </w:tcPr>
          <w:p w:rsidR="00EE79E0" w:rsidRPr="00E353FC" w:rsidRDefault="00EE79E0" w:rsidP="00EE79E0">
            <w:pPr>
              <w:tabs>
                <w:tab w:val="left" w:pos="0"/>
              </w:tabs>
              <w:spacing w:line="288" w:lineRule="auto"/>
              <w:jc w:val="both"/>
              <w:rPr>
                <w:rFonts w:ascii="Times New Roman" w:hAnsi="Times New Roman"/>
                <w:sz w:val="26"/>
                <w:szCs w:val="26"/>
              </w:rPr>
            </w:pPr>
            <w:r w:rsidRPr="00E353FC">
              <w:rPr>
                <w:rFonts w:ascii="Times New Roman" w:hAnsi="Times New Roman"/>
                <w:sz w:val="26"/>
                <w:szCs w:val="26"/>
              </w:rPr>
              <w:t>Phản ứng có hại của thuốc và cảnh giác dược</w:t>
            </w:r>
          </w:p>
        </w:tc>
        <w:tc>
          <w:tcPr>
            <w:tcW w:w="713" w:type="dxa"/>
            <w:tcBorders>
              <w:left w:val="nil"/>
            </w:tcBorders>
          </w:tcPr>
          <w:p w:rsidR="00EE79E0" w:rsidRPr="00E353FC" w:rsidRDefault="00574B1C" w:rsidP="00856FFA">
            <w:pPr>
              <w:spacing w:line="288" w:lineRule="auto"/>
              <w:jc w:val="right"/>
              <w:outlineLvl w:val="0"/>
              <w:rPr>
                <w:rFonts w:ascii="Times New Roman" w:hAnsi="Times New Roman"/>
                <w:bCs/>
                <w:sz w:val="26"/>
                <w:szCs w:val="26"/>
              </w:rPr>
            </w:pPr>
            <w:r w:rsidRPr="00E353FC">
              <w:rPr>
                <w:rFonts w:ascii="Times New Roman" w:hAnsi="Times New Roman"/>
                <w:bCs/>
                <w:sz w:val="26"/>
                <w:szCs w:val="26"/>
              </w:rPr>
              <w:t>111</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bCs/>
                <w:sz w:val="26"/>
                <w:szCs w:val="26"/>
              </w:rPr>
            </w:pPr>
          </w:p>
        </w:tc>
        <w:tc>
          <w:tcPr>
            <w:tcW w:w="6091" w:type="dxa"/>
          </w:tcPr>
          <w:p w:rsidR="00EE79E0" w:rsidRPr="00E353FC" w:rsidRDefault="00EE79E0" w:rsidP="00EE79E0">
            <w:pPr>
              <w:tabs>
                <w:tab w:val="left" w:pos="0"/>
              </w:tabs>
              <w:spacing w:line="288" w:lineRule="auto"/>
              <w:jc w:val="right"/>
              <w:rPr>
                <w:rFonts w:ascii="Times New Roman" w:hAnsi="Times New Roman"/>
                <w:sz w:val="26"/>
                <w:szCs w:val="26"/>
                <w:lang w:val="nl-NL"/>
              </w:rPr>
            </w:pPr>
            <w:r w:rsidRPr="00E353FC">
              <w:rPr>
                <w:rFonts w:ascii="Times New Roman" w:hAnsi="Times New Roman"/>
                <w:sz w:val="26"/>
                <w:szCs w:val="26"/>
                <w:lang w:val="nl-NL"/>
              </w:rPr>
              <w:t>Phạm Thị Thúy Vân, Kees van Grootheest</w:t>
            </w:r>
          </w:p>
        </w:tc>
        <w:tc>
          <w:tcPr>
            <w:tcW w:w="713" w:type="dxa"/>
            <w:tcBorders>
              <w:left w:val="nil"/>
            </w:tcBorders>
          </w:tcPr>
          <w:p w:rsidR="00EE79E0" w:rsidRPr="00E353FC" w:rsidRDefault="00EE79E0" w:rsidP="00856FFA">
            <w:pPr>
              <w:spacing w:line="288" w:lineRule="auto"/>
              <w:jc w:val="right"/>
              <w:outlineLvl w:val="0"/>
              <w:rPr>
                <w:rFonts w:ascii="Times New Roman" w:hAnsi="Times New Roman"/>
                <w:bCs/>
                <w:sz w:val="26"/>
                <w:szCs w:val="26"/>
                <w:lang w:val="nl-NL"/>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bCs/>
                <w:sz w:val="26"/>
                <w:szCs w:val="26"/>
                <w:lang w:val="nl-NL"/>
              </w:rPr>
            </w:pPr>
            <w:r w:rsidRPr="00E353FC">
              <w:rPr>
                <w:rFonts w:ascii="Times New Roman" w:hAnsi="Times New Roman"/>
                <w:b/>
                <w:bCs/>
                <w:sz w:val="26"/>
                <w:szCs w:val="26"/>
              </w:rPr>
              <w:t>Chương 6.</w:t>
            </w:r>
          </w:p>
        </w:tc>
        <w:tc>
          <w:tcPr>
            <w:tcW w:w="6091" w:type="dxa"/>
          </w:tcPr>
          <w:p w:rsidR="00EE79E0" w:rsidRPr="00E353FC" w:rsidRDefault="00EE79E0" w:rsidP="00EE79E0">
            <w:pPr>
              <w:tabs>
                <w:tab w:val="left" w:pos="0"/>
              </w:tabs>
              <w:spacing w:line="288" w:lineRule="auto"/>
              <w:jc w:val="both"/>
              <w:rPr>
                <w:rFonts w:ascii="Times New Roman" w:hAnsi="Times New Roman"/>
                <w:bCs/>
                <w:sz w:val="26"/>
                <w:szCs w:val="26"/>
              </w:rPr>
            </w:pPr>
            <w:r w:rsidRPr="00E353FC">
              <w:rPr>
                <w:rFonts w:ascii="Times New Roman" w:hAnsi="Times New Roman"/>
                <w:sz w:val="26"/>
                <w:szCs w:val="26"/>
              </w:rPr>
              <w:t>Tương tác thuốc</w:t>
            </w:r>
          </w:p>
        </w:tc>
        <w:tc>
          <w:tcPr>
            <w:tcW w:w="713" w:type="dxa"/>
            <w:tcBorders>
              <w:left w:val="nil"/>
            </w:tcBorders>
          </w:tcPr>
          <w:p w:rsidR="00EE79E0" w:rsidRPr="00E353FC" w:rsidRDefault="00574B1C" w:rsidP="00856FFA">
            <w:pPr>
              <w:spacing w:line="288" w:lineRule="auto"/>
              <w:jc w:val="right"/>
              <w:outlineLvl w:val="0"/>
              <w:rPr>
                <w:rFonts w:ascii="Times New Roman" w:hAnsi="Times New Roman"/>
                <w:bCs/>
                <w:sz w:val="26"/>
                <w:szCs w:val="26"/>
              </w:rPr>
            </w:pPr>
            <w:r w:rsidRPr="00E353FC">
              <w:rPr>
                <w:rFonts w:ascii="Times New Roman" w:hAnsi="Times New Roman"/>
                <w:bCs/>
                <w:sz w:val="26"/>
                <w:szCs w:val="26"/>
              </w:rPr>
              <w:t>139</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bCs/>
                <w:sz w:val="26"/>
                <w:szCs w:val="26"/>
              </w:rPr>
            </w:pPr>
          </w:p>
        </w:tc>
        <w:tc>
          <w:tcPr>
            <w:tcW w:w="6091" w:type="dxa"/>
          </w:tcPr>
          <w:p w:rsidR="00EE79E0" w:rsidRPr="00E353FC" w:rsidRDefault="00EE79E0" w:rsidP="00EE79E0">
            <w:pPr>
              <w:tabs>
                <w:tab w:val="left" w:pos="0"/>
              </w:tabs>
              <w:spacing w:line="288" w:lineRule="auto"/>
              <w:jc w:val="right"/>
              <w:rPr>
                <w:rFonts w:ascii="Times New Roman" w:hAnsi="Times New Roman"/>
                <w:b/>
                <w:sz w:val="26"/>
                <w:szCs w:val="26"/>
                <w:lang w:val="nl-NL"/>
              </w:rPr>
            </w:pPr>
            <w:r w:rsidRPr="00E353FC">
              <w:rPr>
                <w:rFonts w:ascii="Times New Roman" w:hAnsi="Times New Roman"/>
                <w:sz w:val="26"/>
                <w:szCs w:val="26"/>
                <w:lang w:val="nl-NL"/>
              </w:rPr>
              <w:t>Nguyễn Tuấn Dũng, E.N. van Roon</w:t>
            </w:r>
          </w:p>
        </w:tc>
        <w:tc>
          <w:tcPr>
            <w:tcW w:w="713" w:type="dxa"/>
            <w:tcBorders>
              <w:left w:val="nil"/>
            </w:tcBorders>
          </w:tcPr>
          <w:p w:rsidR="00EE79E0" w:rsidRPr="00E353FC" w:rsidRDefault="00EE79E0" w:rsidP="00856FFA">
            <w:pPr>
              <w:spacing w:line="288" w:lineRule="auto"/>
              <w:jc w:val="right"/>
              <w:outlineLvl w:val="0"/>
              <w:rPr>
                <w:rFonts w:ascii="Times New Roman" w:hAnsi="Times New Roman"/>
                <w:bCs/>
                <w:sz w:val="26"/>
                <w:szCs w:val="26"/>
                <w:lang w:val="nl-NL"/>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bCs/>
                <w:sz w:val="26"/>
                <w:szCs w:val="26"/>
                <w:lang w:val="nl-NL"/>
              </w:rPr>
            </w:pPr>
            <w:r w:rsidRPr="00E353FC">
              <w:rPr>
                <w:rFonts w:ascii="Times New Roman" w:hAnsi="Times New Roman"/>
                <w:b/>
                <w:sz w:val="26"/>
                <w:szCs w:val="26"/>
              </w:rPr>
              <w:t>Chương 7.</w:t>
            </w:r>
          </w:p>
        </w:tc>
        <w:tc>
          <w:tcPr>
            <w:tcW w:w="6091" w:type="dxa"/>
          </w:tcPr>
          <w:p w:rsidR="00EE79E0" w:rsidRPr="00E353FC" w:rsidRDefault="00EE79E0" w:rsidP="00EE79E0">
            <w:pPr>
              <w:tabs>
                <w:tab w:val="left" w:pos="0"/>
              </w:tabs>
              <w:spacing w:line="288" w:lineRule="auto"/>
              <w:jc w:val="both"/>
              <w:rPr>
                <w:rFonts w:ascii="Times New Roman" w:hAnsi="Times New Roman"/>
                <w:b/>
                <w:sz w:val="26"/>
                <w:szCs w:val="26"/>
                <w:lang w:val="nl-NL"/>
              </w:rPr>
            </w:pPr>
            <w:r w:rsidRPr="00E353FC">
              <w:rPr>
                <w:rFonts w:ascii="Times New Roman" w:hAnsi="Times New Roman"/>
                <w:sz w:val="26"/>
                <w:szCs w:val="26"/>
                <w:lang w:val="nl-NL"/>
              </w:rPr>
              <w:t>Tương kỵ, tương hợp và độ ổn định của thuốc</w:t>
            </w:r>
          </w:p>
        </w:tc>
        <w:tc>
          <w:tcPr>
            <w:tcW w:w="713" w:type="dxa"/>
            <w:tcBorders>
              <w:left w:val="nil"/>
            </w:tcBorders>
          </w:tcPr>
          <w:p w:rsidR="00EE79E0" w:rsidRPr="00E353FC" w:rsidRDefault="007D384B" w:rsidP="00856FFA">
            <w:pPr>
              <w:spacing w:line="288" w:lineRule="auto"/>
              <w:jc w:val="right"/>
              <w:outlineLvl w:val="0"/>
              <w:rPr>
                <w:rFonts w:ascii="Times New Roman" w:hAnsi="Times New Roman"/>
                <w:bCs/>
                <w:sz w:val="26"/>
                <w:szCs w:val="26"/>
                <w:lang w:val="nl-NL"/>
              </w:rPr>
            </w:pPr>
            <w:r w:rsidRPr="00E353FC">
              <w:rPr>
                <w:rFonts w:ascii="Times New Roman" w:hAnsi="Times New Roman"/>
                <w:bCs/>
                <w:sz w:val="26"/>
                <w:szCs w:val="26"/>
                <w:lang w:val="nl-NL"/>
              </w:rPr>
              <w:t>165</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bCs/>
                <w:sz w:val="26"/>
                <w:szCs w:val="26"/>
                <w:lang w:val="nl-NL"/>
              </w:rPr>
            </w:pPr>
          </w:p>
        </w:tc>
        <w:tc>
          <w:tcPr>
            <w:tcW w:w="6091" w:type="dxa"/>
          </w:tcPr>
          <w:p w:rsidR="00EE79E0" w:rsidRPr="00E353FC" w:rsidRDefault="00EE79E0" w:rsidP="00EE79E0">
            <w:pPr>
              <w:tabs>
                <w:tab w:val="left" w:pos="0"/>
              </w:tabs>
              <w:spacing w:line="288" w:lineRule="auto"/>
              <w:jc w:val="right"/>
              <w:rPr>
                <w:rFonts w:ascii="Times New Roman" w:hAnsi="Times New Roman"/>
                <w:sz w:val="26"/>
                <w:szCs w:val="26"/>
                <w:lang w:val="nl-NL"/>
              </w:rPr>
            </w:pPr>
            <w:r w:rsidRPr="00E353FC">
              <w:rPr>
                <w:rFonts w:ascii="Times New Roman" w:hAnsi="Times New Roman"/>
                <w:sz w:val="26"/>
                <w:szCs w:val="26"/>
                <w:lang w:val="nl-NL"/>
              </w:rPr>
              <w:t>Nguyễn Tuấn Dũng, J.R.B.J. Brouwers</w:t>
            </w:r>
          </w:p>
        </w:tc>
        <w:tc>
          <w:tcPr>
            <w:tcW w:w="713" w:type="dxa"/>
            <w:tcBorders>
              <w:left w:val="nil"/>
            </w:tcBorders>
          </w:tcPr>
          <w:p w:rsidR="00EE79E0" w:rsidRPr="00E353FC" w:rsidRDefault="00EE79E0" w:rsidP="00856FFA">
            <w:pPr>
              <w:spacing w:line="288" w:lineRule="auto"/>
              <w:jc w:val="right"/>
              <w:outlineLvl w:val="0"/>
              <w:rPr>
                <w:rFonts w:ascii="Times New Roman" w:hAnsi="Times New Roman"/>
                <w:bCs/>
                <w:sz w:val="26"/>
                <w:szCs w:val="26"/>
                <w:lang w:val="nl-NL"/>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r w:rsidRPr="00E353FC">
              <w:rPr>
                <w:rFonts w:ascii="Times New Roman" w:hAnsi="Times New Roman"/>
                <w:b/>
                <w:sz w:val="26"/>
                <w:szCs w:val="26"/>
              </w:rPr>
              <w:t>Chương 8</w:t>
            </w:r>
          </w:p>
        </w:tc>
        <w:tc>
          <w:tcPr>
            <w:tcW w:w="6091" w:type="dxa"/>
          </w:tcPr>
          <w:p w:rsidR="00EE79E0" w:rsidRPr="00E353FC" w:rsidRDefault="007D384B" w:rsidP="00EE79E0">
            <w:pPr>
              <w:tabs>
                <w:tab w:val="left" w:pos="0"/>
              </w:tabs>
              <w:spacing w:line="288" w:lineRule="auto"/>
              <w:jc w:val="both"/>
              <w:rPr>
                <w:rFonts w:ascii="Times New Roman" w:hAnsi="Times New Roman"/>
                <w:sz w:val="26"/>
                <w:szCs w:val="26"/>
              </w:rPr>
            </w:pPr>
            <w:r w:rsidRPr="00E353FC">
              <w:rPr>
                <w:rFonts w:ascii="Times New Roman" w:hAnsi="Times New Roman"/>
                <w:sz w:val="26"/>
                <w:szCs w:val="26"/>
              </w:rPr>
              <w:t>Dịch tễ dược học</w:t>
            </w:r>
            <w:r w:rsidR="00EE79E0" w:rsidRPr="00E353FC">
              <w:rPr>
                <w:rFonts w:ascii="Times New Roman" w:hAnsi="Times New Roman"/>
                <w:sz w:val="26"/>
                <w:szCs w:val="26"/>
              </w:rPr>
              <w:t xml:space="preserve"> </w:t>
            </w:r>
          </w:p>
        </w:tc>
        <w:tc>
          <w:tcPr>
            <w:tcW w:w="713" w:type="dxa"/>
            <w:tcBorders>
              <w:left w:val="nil"/>
            </w:tcBorders>
          </w:tcPr>
          <w:p w:rsidR="00EE79E0" w:rsidRPr="00E353FC" w:rsidRDefault="007D384B" w:rsidP="00856FFA">
            <w:pPr>
              <w:spacing w:line="288" w:lineRule="auto"/>
              <w:jc w:val="right"/>
              <w:outlineLvl w:val="0"/>
              <w:rPr>
                <w:rFonts w:ascii="Times New Roman" w:hAnsi="Times New Roman"/>
                <w:bCs/>
                <w:sz w:val="26"/>
                <w:szCs w:val="26"/>
              </w:rPr>
            </w:pPr>
            <w:r w:rsidRPr="00E353FC">
              <w:rPr>
                <w:rFonts w:ascii="Times New Roman" w:hAnsi="Times New Roman"/>
                <w:bCs/>
                <w:sz w:val="26"/>
                <w:szCs w:val="26"/>
              </w:rPr>
              <w:t>189</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p>
        </w:tc>
        <w:tc>
          <w:tcPr>
            <w:tcW w:w="6091" w:type="dxa"/>
          </w:tcPr>
          <w:p w:rsidR="00EE79E0" w:rsidRPr="00E353FC" w:rsidRDefault="00EE79E0" w:rsidP="00EE79E0">
            <w:pPr>
              <w:tabs>
                <w:tab w:val="left" w:pos="0"/>
              </w:tabs>
              <w:spacing w:line="288" w:lineRule="auto"/>
              <w:jc w:val="right"/>
              <w:rPr>
                <w:rFonts w:ascii="Times New Roman" w:hAnsi="Times New Roman"/>
                <w:sz w:val="26"/>
                <w:szCs w:val="26"/>
                <w:lang w:val="nl-NL"/>
              </w:rPr>
            </w:pPr>
            <w:r w:rsidRPr="00E353FC">
              <w:rPr>
                <w:rFonts w:ascii="Times New Roman" w:hAnsi="Times New Roman"/>
                <w:sz w:val="26"/>
                <w:szCs w:val="26"/>
                <w:lang w:val="nl-NL"/>
              </w:rPr>
              <w:t>Nguyễn Thanh Bình, C. de Vries</w:t>
            </w:r>
          </w:p>
        </w:tc>
        <w:tc>
          <w:tcPr>
            <w:tcW w:w="713" w:type="dxa"/>
          </w:tcPr>
          <w:p w:rsidR="00EE79E0" w:rsidRPr="00E353FC" w:rsidRDefault="00EE79E0" w:rsidP="00856FFA">
            <w:pPr>
              <w:spacing w:line="288" w:lineRule="auto"/>
              <w:jc w:val="right"/>
              <w:outlineLvl w:val="0"/>
              <w:rPr>
                <w:rFonts w:ascii="Times New Roman" w:hAnsi="Times New Roman"/>
                <w:bCs/>
                <w:sz w:val="26"/>
                <w:szCs w:val="26"/>
                <w:lang w:val="nl-NL"/>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r w:rsidRPr="00DC7310">
              <w:rPr>
                <w:rFonts w:ascii="Times New Roman" w:hAnsi="Times New Roman"/>
                <w:b/>
                <w:sz w:val="26"/>
                <w:szCs w:val="26"/>
              </w:rPr>
              <w:t>Chương 9</w:t>
            </w:r>
          </w:p>
        </w:tc>
        <w:tc>
          <w:tcPr>
            <w:tcW w:w="6091" w:type="dxa"/>
          </w:tcPr>
          <w:p w:rsidR="00EE79E0" w:rsidRPr="00DC7310" w:rsidRDefault="00EE79E0" w:rsidP="00EE79E0">
            <w:pPr>
              <w:tabs>
                <w:tab w:val="left" w:pos="0"/>
              </w:tabs>
              <w:spacing w:line="288" w:lineRule="auto"/>
              <w:jc w:val="both"/>
              <w:rPr>
                <w:rFonts w:ascii="Times New Roman" w:hAnsi="Times New Roman"/>
                <w:sz w:val="26"/>
                <w:szCs w:val="26"/>
              </w:rPr>
            </w:pPr>
            <w:r w:rsidRPr="00DC7310">
              <w:rPr>
                <w:rFonts w:ascii="Times New Roman" w:hAnsi="Times New Roman"/>
                <w:sz w:val="26"/>
                <w:szCs w:val="26"/>
                <w:lang w:val="fr-FR"/>
              </w:rPr>
              <w:t>Kinh tế dược</w:t>
            </w:r>
          </w:p>
        </w:tc>
        <w:tc>
          <w:tcPr>
            <w:tcW w:w="713" w:type="dxa"/>
          </w:tcPr>
          <w:p w:rsidR="00EE79E0" w:rsidRPr="00DC7310" w:rsidRDefault="00B906D5" w:rsidP="00856FFA">
            <w:pPr>
              <w:spacing w:line="288" w:lineRule="auto"/>
              <w:jc w:val="right"/>
              <w:outlineLvl w:val="0"/>
              <w:rPr>
                <w:rFonts w:ascii="Times New Roman" w:hAnsi="Times New Roman"/>
                <w:bCs/>
                <w:sz w:val="26"/>
                <w:szCs w:val="26"/>
              </w:rPr>
            </w:pPr>
            <w:r>
              <w:rPr>
                <w:rFonts w:ascii="Times New Roman" w:hAnsi="Times New Roman"/>
                <w:bCs/>
                <w:sz w:val="26"/>
                <w:szCs w:val="26"/>
              </w:rPr>
              <w:t>215</w:t>
            </w:r>
          </w:p>
        </w:tc>
      </w:tr>
      <w:tr w:rsidR="00EE79E0" w:rsidRPr="00EE79E0">
        <w:tc>
          <w:tcPr>
            <w:tcW w:w="1701" w:type="dxa"/>
          </w:tcPr>
          <w:p w:rsidR="00EE79E0" w:rsidRPr="00DC7310" w:rsidRDefault="00EE79E0" w:rsidP="00856FFA">
            <w:pPr>
              <w:spacing w:line="288" w:lineRule="auto"/>
              <w:jc w:val="both"/>
              <w:outlineLvl w:val="0"/>
              <w:rPr>
                <w:rFonts w:ascii="Times New Roman" w:hAnsi="Times New Roman"/>
                <w:b/>
                <w:sz w:val="26"/>
                <w:szCs w:val="26"/>
              </w:rPr>
            </w:pPr>
          </w:p>
        </w:tc>
        <w:tc>
          <w:tcPr>
            <w:tcW w:w="6091" w:type="dxa"/>
          </w:tcPr>
          <w:p w:rsidR="00EE79E0" w:rsidRPr="00DC7310" w:rsidRDefault="00EE79E0" w:rsidP="00EE79E0">
            <w:pPr>
              <w:tabs>
                <w:tab w:val="left" w:pos="0"/>
              </w:tabs>
              <w:spacing w:line="288" w:lineRule="auto"/>
              <w:jc w:val="right"/>
              <w:rPr>
                <w:rFonts w:ascii="Times New Roman" w:hAnsi="Times New Roman"/>
                <w:sz w:val="26"/>
                <w:szCs w:val="26"/>
              </w:rPr>
            </w:pPr>
            <w:r w:rsidRPr="00DC7310">
              <w:rPr>
                <w:rFonts w:ascii="Times New Roman" w:hAnsi="Times New Roman"/>
                <w:sz w:val="26"/>
                <w:szCs w:val="26"/>
              </w:rPr>
              <w:t xml:space="preserve">Nguyễn Thanh Bình, </w:t>
            </w:r>
            <w:r w:rsidRPr="00DC7310">
              <w:rPr>
                <w:rFonts w:ascii="Times New Roman" w:hAnsi="Times New Roman"/>
                <w:bCs/>
                <w:sz w:val="26"/>
                <w:szCs w:val="26"/>
                <w:lang w:val="en-GB"/>
              </w:rPr>
              <w:t>Maarten J Postma</w:t>
            </w:r>
          </w:p>
        </w:tc>
        <w:tc>
          <w:tcPr>
            <w:tcW w:w="713" w:type="dxa"/>
          </w:tcPr>
          <w:p w:rsidR="00EE79E0" w:rsidRPr="00EE79E0" w:rsidRDefault="00EE79E0" w:rsidP="00856FFA">
            <w:pPr>
              <w:spacing w:line="288" w:lineRule="auto"/>
              <w:jc w:val="right"/>
              <w:outlineLvl w:val="0"/>
              <w:rPr>
                <w:rFonts w:ascii="Times New Roman" w:hAnsi="Times New Roman"/>
                <w:bCs/>
                <w:sz w:val="26"/>
                <w:szCs w:val="26"/>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r w:rsidRPr="00DC7310">
              <w:rPr>
                <w:rFonts w:ascii="Times New Roman" w:hAnsi="Times New Roman"/>
                <w:b/>
                <w:sz w:val="26"/>
                <w:szCs w:val="26"/>
              </w:rPr>
              <w:t>Chương 10.</w:t>
            </w:r>
          </w:p>
        </w:tc>
        <w:tc>
          <w:tcPr>
            <w:tcW w:w="6091" w:type="dxa"/>
          </w:tcPr>
          <w:p w:rsidR="00EE79E0" w:rsidRPr="00DC7310" w:rsidRDefault="00EE79E0" w:rsidP="00EE79E0">
            <w:pPr>
              <w:tabs>
                <w:tab w:val="left" w:pos="0"/>
              </w:tabs>
              <w:spacing w:line="288" w:lineRule="auto"/>
              <w:jc w:val="both"/>
              <w:rPr>
                <w:rFonts w:ascii="Times New Roman" w:hAnsi="Times New Roman"/>
                <w:sz w:val="26"/>
                <w:szCs w:val="26"/>
              </w:rPr>
            </w:pPr>
            <w:r w:rsidRPr="00DC7310">
              <w:rPr>
                <w:rFonts w:ascii="Times New Roman" w:hAnsi="Times New Roman"/>
                <w:sz w:val="26"/>
                <w:szCs w:val="26"/>
              </w:rPr>
              <w:t>Sử dụng thuốc cho các đối tượng đặc biệt</w:t>
            </w:r>
          </w:p>
        </w:tc>
        <w:tc>
          <w:tcPr>
            <w:tcW w:w="713" w:type="dxa"/>
          </w:tcPr>
          <w:p w:rsidR="00EE79E0" w:rsidRPr="00DC7310" w:rsidRDefault="00B906D5" w:rsidP="00856FFA">
            <w:pPr>
              <w:spacing w:line="288" w:lineRule="auto"/>
              <w:jc w:val="right"/>
              <w:outlineLvl w:val="0"/>
              <w:rPr>
                <w:rFonts w:ascii="Times New Roman" w:hAnsi="Times New Roman"/>
                <w:bCs/>
                <w:sz w:val="26"/>
                <w:szCs w:val="26"/>
              </w:rPr>
            </w:pPr>
            <w:r>
              <w:rPr>
                <w:rFonts w:ascii="Times New Roman" w:hAnsi="Times New Roman"/>
                <w:bCs/>
                <w:sz w:val="26"/>
                <w:szCs w:val="26"/>
              </w:rPr>
              <w:t>235</w:t>
            </w:r>
          </w:p>
        </w:tc>
      </w:tr>
      <w:tr w:rsidR="00EE79E0" w:rsidRPr="00EE79E0">
        <w:tc>
          <w:tcPr>
            <w:tcW w:w="1701" w:type="dxa"/>
          </w:tcPr>
          <w:p w:rsidR="00EE79E0" w:rsidRPr="00DC7310" w:rsidRDefault="00EE79E0" w:rsidP="00856FFA">
            <w:pPr>
              <w:spacing w:line="288" w:lineRule="auto"/>
              <w:jc w:val="both"/>
              <w:outlineLvl w:val="0"/>
              <w:rPr>
                <w:rFonts w:ascii="Times New Roman" w:hAnsi="Times New Roman"/>
                <w:b/>
                <w:sz w:val="26"/>
                <w:szCs w:val="26"/>
              </w:rPr>
            </w:pPr>
          </w:p>
        </w:tc>
        <w:tc>
          <w:tcPr>
            <w:tcW w:w="6091" w:type="dxa"/>
          </w:tcPr>
          <w:p w:rsidR="00EE79E0" w:rsidRPr="00DC7310" w:rsidRDefault="00EE79E0" w:rsidP="00EE79E0">
            <w:pPr>
              <w:spacing w:line="312" w:lineRule="auto"/>
              <w:jc w:val="right"/>
              <w:rPr>
                <w:rFonts w:ascii="Times New Roman" w:hAnsi="Times New Roman"/>
                <w:bCs/>
                <w:sz w:val="26"/>
                <w:szCs w:val="26"/>
                <w:lang w:val="nl-NL"/>
              </w:rPr>
            </w:pPr>
            <w:r w:rsidRPr="00DC7310">
              <w:rPr>
                <w:rFonts w:ascii="Times New Roman" w:hAnsi="Times New Roman"/>
                <w:bCs/>
                <w:sz w:val="26"/>
                <w:szCs w:val="26"/>
                <w:lang w:val="nl-NL"/>
              </w:rPr>
              <w:t>Phan Quỳnh Lan, C. de Vries, J.R.B.J. Brouwers, K. Taxis,  L.T.W. de Jong van den Berg</w:t>
            </w:r>
          </w:p>
        </w:tc>
        <w:tc>
          <w:tcPr>
            <w:tcW w:w="713" w:type="dxa"/>
          </w:tcPr>
          <w:p w:rsidR="00EE79E0" w:rsidRPr="00EE79E0" w:rsidRDefault="00EE79E0" w:rsidP="00856FFA">
            <w:pPr>
              <w:spacing w:line="288" w:lineRule="auto"/>
              <w:jc w:val="right"/>
              <w:outlineLvl w:val="0"/>
              <w:rPr>
                <w:rFonts w:ascii="Times New Roman" w:hAnsi="Times New Roman"/>
                <w:bCs/>
                <w:sz w:val="26"/>
                <w:szCs w:val="26"/>
                <w:lang w:val="nl-NL"/>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r w:rsidRPr="00DC7310">
              <w:rPr>
                <w:rFonts w:ascii="Times New Roman" w:hAnsi="Times New Roman"/>
                <w:b/>
                <w:sz w:val="26"/>
                <w:szCs w:val="26"/>
              </w:rPr>
              <w:t>Chương 11.</w:t>
            </w:r>
          </w:p>
        </w:tc>
        <w:tc>
          <w:tcPr>
            <w:tcW w:w="6091" w:type="dxa"/>
          </w:tcPr>
          <w:p w:rsidR="00EE79E0" w:rsidRPr="00DC7310" w:rsidRDefault="00EE79E0" w:rsidP="00EE79E0">
            <w:pPr>
              <w:tabs>
                <w:tab w:val="left" w:pos="0"/>
              </w:tabs>
              <w:spacing w:line="288" w:lineRule="auto"/>
              <w:jc w:val="both"/>
              <w:rPr>
                <w:rFonts w:ascii="Times New Roman" w:hAnsi="Times New Roman"/>
                <w:sz w:val="26"/>
                <w:szCs w:val="26"/>
              </w:rPr>
            </w:pPr>
            <w:r w:rsidRPr="00DC7310">
              <w:rPr>
                <w:rFonts w:ascii="Times New Roman" w:hAnsi="Times New Roman"/>
                <w:bCs/>
                <w:sz w:val="26"/>
                <w:szCs w:val="26"/>
              </w:rPr>
              <w:t>Hoá sinh lâm sàng trong thực hành dược lâm sàng</w:t>
            </w:r>
          </w:p>
        </w:tc>
        <w:tc>
          <w:tcPr>
            <w:tcW w:w="713" w:type="dxa"/>
          </w:tcPr>
          <w:p w:rsidR="00EE79E0" w:rsidRPr="00DC7310" w:rsidRDefault="00B906D5" w:rsidP="00856FFA">
            <w:pPr>
              <w:spacing w:line="288" w:lineRule="auto"/>
              <w:jc w:val="right"/>
              <w:outlineLvl w:val="0"/>
              <w:rPr>
                <w:rFonts w:ascii="Times New Roman" w:hAnsi="Times New Roman"/>
                <w:bCs/>
                <w:sz w:val="26"/>
                <w:szCs w:val="26"/>
              </w:rPr>
            </w:pPr>
            <w:r>
              <w:rPr>
                <w:rFonts w:ascii="Times New Roman" w:hAnsi="Times New Roman"/>
                <w:bCs/>
                <w:sz w:val="26"/>
                <w:szCs w:val="26"/>
              </w:rPr>
              <w:t>267</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p>
        </w:tc>
        <w:tc>
          <w:tcPr>
            <w:tcW w:w="6091" w:type="dxa"/>
          </w:tcPr>
          <w:p w:rsidR="00EE79E0" w:rsidRPr="00DC7310" w:rsidRDefault="00EE79E0" w:rsidP="00EE79E0">
            <w:pPr>
              <w:tabs>
                <w:tab w:val="left" w:pos="0"/>
              </w:tabs>
              <w:spacing w:line="288" w:lineRule="auto"/>
              <w:jc w:val="right"/>
              <w:rPr>
                <w:rFonts w:ascii="Times New Roman" w:hAnsi="Times New Roman"/>
                <w:sz w:val="26"/>
                <w:szCs w:val="26"/>
              </w:rPr>
            </w:pPr>
            <w:r w:rsidRPr="00DC7310">
              <w:rPr>
                <w:rFonts w:ascii="Times New Roman" w:hAnsi="Times New Roman"/>
                <w:sz w:val="26"/>
                <w:szCs w:val="26"/>
              </w:rPr>
              <w:t>Nguyễn Thị Lập, J.R.B.J. Brouwers</w:t>
            </w:r>
          </w:p>
        </w:tc>
        <w:tc>
          <w:tcPr>
            <w:tcW w:w="713" w:type="dxa"/>
          </w:tcPr>
          <w:p w:rsidR="00EE79E0" w:rsidRPr="00DC7310" w:rsidRDefault="00EE79E0" w:rsidP="00856FFA">
            <w:pPr>
              <w:spacing w:line="288" w:lineRule="auto"/>
              <w:jc w:val="right"/>
              <w:outlineLvl w:val="0"/>
              <w:rPr>
                <w:rFonts w:ascii="Times New Roman" w:hAnsi="Times New Roman"/>
                <w:bCs/>
                <w:sz w:val="26"/>
                <w:szCs w:val="26"/>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r w:rsidRPr="00DC7310">
              <w:rPr>
                <w:rFonts w:ascii="Times New Roman" w:hAnsi="Times New Roman"/>
                <w:b/>
                <w:sz w:val="26"/>
                <w:szCs w:val="26"/>
              </w:rPr>
              <w:t>Chương 12.</w:t>
            </w:r>
          </w:p>
        </w:tc>
        <w:tc>
          <w:tcPr>
            <w:tcW w:w="6091" w:type="dxa"/>
          </w:tcPr>
          <w:p w:rsidR="00EE79E0" w:rsidRPr="00DC7310" w:rsidRDefault="00EE79E0" w:rsidP="00EE79E0">
            <w:pPr>
              <w:tabs>
                <w:tab w:val="left" w:pos="0"/>
              </w:tabs>
              <w:spacing w:line="288" w:lineRule="auto"/>
              <w:jc w:val="both"/>
              <w:rPr>
                <w:rFonts w:ascii="Times New Roman" w:hAnsi="Times New Roman"/>
                <w:sz w:val="26"/>
                <w:szCs w:val="26"/>
              </w:rPr>
            </w:pPr>
            <w:r w:rsidRPr="00DC7310">
              <w:rPr>
                <w:rFonts w:ascii="Times New Roman" w:hAnsi="Times New Roman"/>
                <w:sz w:val="26"/>
                <w:szCs w:val="26"/>
              </w:rPr>
              <w:t>Chăm sóc dược</w:t>
            </w:r>
          </w:p>
        </w:tc>
        <w:tc>
          <w:tcPr>
            <w:tcW w:w="713" w:type="dxa"/>
          </w:tcPr>
          <w:p w:rsidR="00EE79E0" w:rsidRPr="00DC7310" w:rsidRDefault="00B906D5" w:rsidP="00856FFA">
            <w:pPr>
              <w:spacing w:line="288" w:lineRule="auto"/>
              <w:jc w:val="right"/>
              <w:outlineLvl w:val="0"/>
              <w:rPr>
                <w:rFonts w:ascii="Times New Roman" w:hAnsi="Times New Roman"/>
                <w:bCs/>
                <w:sz w:val="26"/>
                <w:szCs w:val="26"/>
              </w:rPr>
            </w:pPr>
            <w:r>
              <w:rPr>
                <w:rFonts w:ascii="Times New Roman" w:hAnsi="Times New Roman"/>
                <w:bCs/>
                <w:sz w:val="26"/>
                <w:szCs w:val="26"/>
              </w:rPr>
              <w:t>295</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p>
        </w:tc>
        <w:tc>
          <w:tcPr>
            <w:tcW w:w="6091" w:type="dxa"/>
          </w:tcPr>
          <w:p w:rsidR="00EE79E0" w:rsidRPr="00DC7310" w:rsidRDefault="00EE79E0" w:rsidP="00EE79E0">
            <w:pPr>
              <w:tabs>
                <w:tab w:val="left" w:pos="0"/>
              </w:tabs>
              <w:spacing w:line="288" w:lineRule="auto"/>
              <w:jc w:val="right"/>
              <w:rPr>
                <w:rFonts w:ascii="Times New Roman" w:hAnsi="Times New Roman"/>
                <w:sz w:val="26"/>
                <w:szCs w:val="26"/>
              </w:rPr>
            </w:pPr>
            <w:r w:rsidRPr="00DC7310">
              <w:rPr>
                <w:rFonts w:ascii="Times New Roman" w:hAnsi="Times New Roman"/>
                <w:sz w:val="26"/>
                <w:szCs w:val="26"/>
              </w:rPr>
              <w:t>Hoàng Thị Kim Huyền, J.J. de Gier</w:t>
            </w:r>
          </w:p>
        </w:tc>
        <w:tc>
          <w:tcPr>
            <w:tcW w:w="713" w:type="dxa"/>
          </w:tcPr>
          <w:p w:rsidR="00EE79E0" w:rsidRPr="00DC7310" w:rsidRDefault="00EE79E0" w:rsidP="00856FFA">
            <w:pPr>
              <w:spacing w:line="288" w:lineRule="auto"/>
              <w:jc w:val="right"/>
              <w:outlineLvl w:val="0"/>
              <w:rPr>
                <w:rFonts w:ascii="Times New Roman" w:hAnsi="Times New Roman"/>
                <w:bCs/>
                <w:sz w:val="26"/>
                <w:szCs w:val="26"/>
              </w:rPr>
            </w:pP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r w:rsidRPr="00DC7310">
              <w:rPr>
                <w:rFonts w:ascii="Times New Roman" w:hAnsi="Times New Roman"/>
                <w:b/>
                <w:sz w:val="26"/>
                <w:szCs w:val="26"/>
              </w:rPr>
              <w:t>Chương 13.</w:t>
            </w:r>
          </w:p>
        </w:tc>
        <w:tc>
          <w:tcPr>
            <w:tcW w:w="6091" w:type="dxa"/>
          </w:tcPr>
          <w:p w:rsidR="00EE79E0" w:rsidRPr="00DC7310" w:rsidRDefault="00EE79E0" w:rsidP="00856FFA">
            <w:pPr>
              <w:tabs>
                <w:tab w:val="left" w:pos="0"/>
              </w:tabs>
              <w:spacing w:line="288" w:lineRule="auto"/>
              <w:jc w:val="both"/>
              <w:rPr>
                <w:rFonts w:ascii="Times New Roman" w:hAnsi="Times New Roman"/>
                <w:sz w:val="26"/>
                <w:szCs w:val="26"/>
              </w:rPr>
            </w:pPr>
            <w:r w:rsidRPr="00DC7310">
              <w:rPr>
                <w:rFonts w:ascii="Times New Roman" w:hAnsi="Times New Roman"/>
                <w:sz w:val="26"/>
                <w:szCs w:val="26"/>
              </w:rPr>
              <w:t>Nuôi dưỡng qua ống tiêu hoá và đường tĩnh mạch</w:t>
            </w:r>
          </w:p>
        </w:tc>
        <w:tc>
          <w:tcPr>
            <w:tcW w:w="713" w:type="dxa"/>
          </w:tcPr>
          <w:p w:rsidR="00EE79E0" w:rsidRPr="00DC7310" w:rsidRDefault="00B906D5" w:rsidP="00856FFA">
            <w:pPr>
              <w:spacing w:line="288" w:lineRule="auto"/>
              <w:jc w:val="right"/>
              <w:outlineLvl w:val="0"/>
              <w:rPr>
                <w:rFonts w:ascii="Times New Roman" w:hAnsi="Times New Roman"/>
                <w:bCs/>
                <w:sz w:val="26"/>
                <w:szCs w:val="26"/>
              </w:rPr>
            </w:pPr>
            <w:r>
              <w:rPr>
                <w:rFonts w:ascii="Times New Roman" w:hAnsi="Times New Roman"/>
                <w:bCs/>
                <w:sz w:val="26"/>
                <w:szCs w:val="26"/>
              </w:rPr>
              <w:t>319</w:t>
            </w:r>
          </w:p>
        </w:tc>
      </w:tr>
      <w:tr w:rsidR="00EE79E0" w:rsidRPr="00DC7310">
        <w:tc>
          <w:tcPr>
            <w:tcW w:w="1701" w:type="dxa"/>
          </w:tcPr>
          <w:p w:rsidR="00EE79E0" w:rsidRPr="00DC7310" w:rsidRDefault="00EE79E0" w:rsidP="00856FFA">
            <w:pPr>
              <w:spacing w:line="288" w:lineRule="auto"/>
              <w:jc w:val="both"/>
              <w:outlineLvl w:val="0"/>
              <w:rPr>
                <w:rFonts w:ascii="Times New Roman" w:hAnsi="Times New Roman"/>
                <w:b/>
                <w:sz w:val="26"/>
                <w:szCs w:val="26"/>
              </w:rPr>
            </w:pPr>
          </w:p>
        </w:tc>
        <w:tc>
          <w:tcPr>
            <w:tcW w:w="6091" w:type="dxa"/>
          </w:tcPr>
          <w:p w:rsidR="00EE79E0" w:rsidRPr="00DC7310" w:rsidRDefault="00EE79E0" w:rsidP="00856FFA">
            <w:pPr>
              <w:spacing w:line="312" w:lineRule="auto"/>
              <w:jc w:val="right"/>
              <w:rPr>
                <w:rFonts w:ascii="Times New Roman" w:hAnsi="Times New Roman"/>
                <w:sz w:val="26"/>
                <w:szCs w:val="26"/>
              </w:rPr>
            </w:pPr>
            <w:r w:rsidRPr="00DC7310">
              <w:rPr>
                <w:rFonts w:ascii="Times New Roman" w:hAnsi="Times New Roman"/>
                <w:sz w:val="26"/>
                <w:szCs w:val="26"/>
              </w:rPr>
              <w:t xml:space="preserve">Võ Thành Phương Nhã, J.R.B.J. Brouwers  </w:t>
            </w:r>
          </w:p>
        </w:tc>
        <w:tc>
          <w:tcPr>
            <w:tcW w:w="713" w:type="dxa"/>
          </w:tcPr>
          <w:p w:rsidR="00EE79E0" w:rsidRPr="00DC7310" w:rsidRDefault="00EE79E0" w:rsidP="00856FFA">
            <w:pPr>
              <w:spacing w:line="288" w:lineRule="auto"/>
              <w:jc w:val="right"/>
              <w:outlineLvl w:val="0"/>
              <w:rPr>
                <w:rFonts w:ascii="Times New Roman" w:hAnsi="Times New Roman"/>
                <w:bCs/>
                <w:sz w:val="26"/>
                <w:szCs w:val="26"/>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r w:rsidRPr="00E353FC">
              <w:rPr>
                <w:rFonts w:ascii="Times New Roman" w:hAnsi="Times New Roman"/>
                <w:b/>
                <w:sz w:val="26"/>
                <w:szCs w:val="26"/>
              </w:rPr>
              <w:t>Chương 14.</w:t>
            </w:r>
          </w:p>
        </w:tc>
        <w:tc>
          <w:tcPr>
            <w:tcW w:w="6091" w:type="dxa"/>
          </w:tcPr>
          <w:p w:rsidR="00EE79E0" w:rsidRPr="00E353FC" w:rsidRDefault="00EE79E0" w:rsidP="00856FFA">
            <w:pPr>
              <w:tabs>
                <w:tab w:val="left" w:pos="0"/>
              </w:tabs>
              <w:spacing w:line="288" w:lineRule="auto"/>
              <w:jc w:val="both"/>
              <w:rPr>
                <w:rFonts w:ascii="Times New Roman" w:hAnsi="Times New Roman"/>
                <w:sz w:val="26"/>
                <w:szCs w:val="26"/>
              </w:rPr>
            </w:pPr>
            <w:r w:rsidRPr="00E353FC">
              <w:rPr>
                <w:rFonts w:ascii="Times New Roman" w:hAnsi="Times New Roman"/>
                <w:sz w:val="26"/>
                <w:szCs w:val="26"/>
              </w:rPr>
              <w:t>Thuốc điều trị ung thư</w:t>
            </w:r>
          </w:p>
        </w:tc>
        <w:tc>
          <w:tcPr>
            <w:tcW w:w="713" w:type="dxa"/>
          </w:tcPr>
          <w:p w:rsidR="00EE79E0" w:rsidRPr="00E353FC" w:rsidRDefault="00B906D5" w:rsidP="00856FFA">
            <w:pPr>
              <w:spacing w:line="288" w:lineRule="auto"/>
              <w:jc w:val="right"/>
              <w:outlineLvl w:val="0"/>
              <w:rPr>
                <w:rFonts w:ascii="Times New Roman" w:hAnsi="Times New Roman"/>
                <w:bCs/>
                <w:sz w:val="26"/>
                <w:szCs w:val="26"/>
              </w:rPr>
            </w:pPr>
            <w:r w:rsidRPr="00E353FC">
              <w:rPr>
                <w:rFonts w:ascii="Times New Roman" w:hAnsi="Times New Roman"/>
                <w:bCs/>
                <w:sz w:val="26"/>
                <w:szCs w:val="26"/>
              </w:rPr>
              <w:t>361</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p>
        </w:tc>
        <w:tc>
          <w:tcPr>
            <w:tcW w:w="6091" w:type="dxa"/>
          </w:tcPr>
          <w:p w:rsidR="00EE79E0" w:rsidRPr="00E353FC" w:rsidRDefault="00EE79E0" w:rsidP="00856FFA">
            <w:pPr>
              <w:tabs>
                <w:tab w:val="left" w:pos="0"/>
              </w:tabs>
              <w:spacing w:line="288" w:lineRule="auto"/>
              <w:jc w:val="right"/>
              <w:rPr>
                <w:rFonts w:ascii="Times New Roman" w:hAnsi="Times New Roman"/>
                <w:sz w:val="26"/>
                <w:szCs w:val="26"/>
              </w:rPr>
            </w:pPr>
            <w:r w:rsidRPr="00E353FC">
              <w:rPr>
                <w:rFonts w:ascii="Times New Roman" w:hAnsi="Times New Roman"/>
                <w:sz w:val="26"/>
                <w:szCs w:val="26"/>
              </w:rPr>
              <w:t xml:space="preserve">Nguyễn Hải </w:t>
            </w:r>
            <w:smartTag w:uri="urn:schemas-microsoft-com:office:smarttags" w:element="country-region">
              <w:smartTag w:uri="urn:schemas-microsoft-com:office:smarttags" w:element="place">
                <w:r w:rsidRPr="00E353FC">
                  <w:rPr>
                    <w:rFonts w:ascii="Times New Roman" w:hAnsi="Times New Roman"/>
                    <w:sz w:val="26"/>
                    <w:szCs w:val="26"/>
                  </w:rPr>
                  <w:t>Nam</w:t>
                </w:r>
              </w:smartTag>
            </w:smartTag>
            <w:r w:rsidRPr="00E353FC">
              <w:rPr>
                <w:rFonts w:ascii="Times New Roman" w:hAnsi="Times New Roman"/>
                <w:sz w:val="26"/>
                <w:szCs w:val="26"/>
              </w:rPr>
              <w:t>, Frank Jansmanp</w:t>
            </w:r>
          </w:p>
        </w:tc>
        <w:tc>
          <w:tcPr>
            <w:tcW w:w="713" w:type="dxa"/>
          </w:tcPr>
          <w:p w:rsidR="00EE79E0" w:rsidRPr="00E353FC" w:rsidRDefault="00EE79E0" w:rsidP="00856FFA">
            <w:pPr>
              <w:spacing w:line="288" w:lineRule="auto"/>
              <w:jc w:val="right"/>
              <w:outlineLvl w:val="0"/>
              <w:rPr>
                <w:rFonts w:ascii="Times New Roman" w:hAnsi="Times New Roman"/>
                <w:bCs/>
                <w:sz w:val="26"/>
                <w:szCs w:val="26"/>
              </w:rPr>
            </w:pP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r w:rsidRPr="00E353FC">
              <w:rPr>
                <w:rFonts w:ascii="Times New Roman" w:hAnsi="Times New Roman"/>
                <w:b/>
                <w:sz w:val="26"/>
                <w:szCs w:val="26"/>
              </w:rPr>
              <w:t>Chương 15.</w:t>
            </w:r>
          </w:p>
        </w:tc>
        <w:tc>
          <w:tcPr>
            <w:tcW w:w="6091" w:type="dxa"/>
          </w:tcPr>
          <w:p w:rsidR="00EE79E0" w:rsidRPr="00E353FC" w:rsidRDefault="00EE79E0" w:rsidP="00856FFA">
            <w:pPr>
              <w:tabs>
                <w:tab w:val="left" w:pos="0"/>
              </w:tabs>
              <w:spacing w:line="288" w:lineRule="auto"/>
              <w:jc w:val="both"/>
              <w:rPr>
                <w:rFonts w:ascii="Times New Roman" w:hAnsi="Times New Roman"/>
                <w:sz w:val="26"/>
                <w:szCs w:val="26"/>
              </w:rPr>
            </w:pPr>
            <w:r w:rsidRPr="00E353FC">
              <w:rPr>
                <w:rFonts w:ascii="Times New Roman" w:hAnsi="Times New Roman"/>
                <w:sz w:val="26"/>
                <w:szCs w:val="26"/>
              </w:rPr>
              <w:t>Thuốc Y học cổ truyền</w:t>
            </w:r>
          </w:p>
        </w:tc>
        <w:tc>
          <w:tcPr>
            <w:tcW w:w="713" w:type="dxa"/>
          </w:tcPr>
          <w:p w:rsidR="00EE79E0" w:rsidRPr="00E353FC" w:rsidRDefault="00B906D5" w:rsidP="00856FFA">
            <w:pPr>
              <w:spacing w:line="288" w:lineRule="auto"/>
              <w:jc w:val="right"/>
              <w:outlineLvl w:val="0"/>
              <w:rPr>
                <w:rFonts w:ascii="Times New Roman" w:hAnsi="Times New Roman"/>
                <w:bCs/>
                <w:sz w:val="26"/>
                <w:szCs w:val="26"/>
              </w:rPr>
            </w:pPr>
            <w:r w:rsidRPr="00E353FC">
              <w:rPr>
                <w:rFonts w:ascii="Times New Roman" w:hAnsi="Times New Roman"/>
                <w:bCs/>
                <w:sz w:val="26"/>
                <w:szCs w:val="26"/>
              </w:rPr>
              <w:t>393</w:t>
            </w:r>
          </w:p>
        </w:tc>
      </w:tr>
      <w:tr w:rsidR="00EE79E0" w:rsidRPr="00E353FC">
        <w:tc>
          <w:tcPr>
            <w:tcW w:w="1701" w:type="dxa"/>
          </w:tcPr>
          <w:p w:rsidR="00EE79E0" w:rsidRPr="00E353FC" w:rsidRDefault="00EE79E0" w:rsidP="00856FFA">
            <w:pPr>
              <w:spacing w:line="288" w:lineRule="auto"/>
              <w:jc w:val="both"/>
              <w:outlineLvl w:val="0"/>
              <w:rPr>
                <w:rFonts w:ascii="Times New Roman" w:hAnsi="Times New Roman"/>
                <w:b/>
                <w:sz w:val="26"/>
                <w:szCs w:val="26"/>
              </w:rPr>
            </w:pPr>
          </w:p>
        </w:tc>
        <w:tc>
          <w:tcPr>
            <w:tcW w:w="6091" w:type="dxa"/>
          </w:tcPr>
          <w:p w:rsidR="00EE79E0" w:rsidRPr="00E353FC" w:rsidRDefault="00EE79E0" w:rsidP="00856FFA">
            <w:pPr>
              <w:tabs>
                <w:tab w:val="left" w:pos="0"/>
              </w:tabs>
              <w:spacing w:line="288" w:lineRule="auto"/>
              <w:jc w:val="right"/>
              <w:rPr>
                <w:rFonts w:ascii="Times New Roman" w:hAnsi="Times New Roman"/>
                <w:sz w:val="26"/>
                <w:szCs w:val="26"/>
                <w:lang w:val="nl-NL"/>
              </w:rPr>
            </w:pPr>
            <w:r w:rsidRPr="00E353FC">
              <w:rPr>
                <w:rFonts w:ascii="Times New Roman" w:hAnsi="Times New Roman"/>
                <w:sz w:val="26"/>
                <w:szCs w:val="26"/>
                <w:lang w:val="nl-NL"/>
              </w:rPr>
              <w:t>Nguyễn Mạnh Tuyển, Herman J. Woerdenbag</w:t>
            </w:r>
          </w:p>
        </w:tc>
        <w:tc>
          <w:tcPr>
            <w:tcW w:w="713" w:type="dxa"/>
          </w:tcPr>
          <w:p w:rsidR="00EE79E0" w:rsidRPr="00E353FC" w:rsidRDefault="00EE79E0" w:rsidP="00856FFA">
            <w:pPr>
              <w:spacing w:line="288" w:lineRule="auto"/>
              <w:jc w:val="right"/>
              <w:outlineLvl w:val="0"/>
              <w:rPr>
                <w:rFonts w:ascii="Times New Roman" w:hAnsi="Times New Roman"/>
                <w:bCs/>
                <w:sz w:val="26"/>
                <w:szCs w:val="26"/>
                <w:lang w:val="nl-NL"/>
              </w:rPr>
            </w:pPr>
          </w:p>
        </w:tc>
      </w:tr>
    </w:tbl>
    <w:p w:rsidR="000D246B" w:rsidRDefault="000D246B" w:rsidP="000D246B">
      <w:pPr>
        <w:spacing w:after="240"/>
        <w:jc w:val="center"/>
        <w:rPr>
          <w:rFonts w:ascii="Times New Roman" w:hAnsi="Times New Roman"/>
          <w:b/>
          <w:sz w:val="32"/>
          <w:szCs w:val="32"/>
        </w:rPr>
      </w:pPr>
      <w:r>
        <w:rPr>
          <w:rFonts w:ascii="Times New Roman" w:hAnsi="Times New Roman"/>
          <w:b/>
          <w:sz w:val="32"/>
          <w:szCs w:val="32"/>
        </w:rPr>
        <w:t>LỜI GIỚI THIỆU</w:t>
      </w:r>
    </w:p>
    <w:p w:rsidR="000D246B" w:rsidRDefault="000D246B" w:rsidP="000D246B">
      <w:pPr>
        <w:spacing w:after="240" w:line="288" w:lineRule="auto"/>
        <w:ind w:firstLine="720"/>
        <w:jc w:val="both"/>
        <w:rPr>
          <w:rFonts w:ascii="Times New Roman" w:eastAsia="Batang" w:hAnsi="Times New Roman"/>
          <w:sz w:val="26"/>
          <w:szCs w:val="26"/>
        </w:rPr>
      </w:pPr>
      <w:r>
        <w:rPr>
          <w:rFonts w:ascii="Times New Roman" w:hAnsi="Times New Roman"/>
          <w:sz w:val="26"/>
          <w:szCs w:val="26"/>
        </w:rPr>
        <w:lastRenderedPageBreak/>
        <w:t>Dự án “</w:t>
      </w:r>
      <w:r>
        <w:rPr>
          <w:rFonts w:ascii="Times New Roman" w:eastAsia="Batang" w:hAnsi="Times New Roman"/>
          <w:bCs/>
          <w:sz w:val="26"/>
          <w:szCs w:val="26"/>
          <w:lang w:val="vi-VN"/>
        </w:rPr>
        <w:t>Nâng cao chất lượng đào tạo dược sỹ lâm sàng tại việt Nam để đáp ứng yêu cầu cấp thiết về sử dụng thuốc an toàn, hợp lý, hiệu quả của cộng đồng</w:t>
      </w:r>
      <w:r>
        <w:rPr>
          <w:rFonts w:ascii="Times New Roman" w:eastAsia="Batang" w:hAnsi="Times New Roman"/>
          <w:bCs/>
          <w:sz w:val="26"/>
          <w:szCs w:val="26"/>
        </w:rPr>
        <w:t>” (</w:t>
      </w:r>
      <w:r>
        <w:rPr>
          <w:rFonts w:ascii="Times New Roman" w:eastAsia="Batang" w:hAnsi="Times New Roman"/>
          <w:bCs/>
          <w:sz w:val="26"/>
          <w:szCs w:val="26"/>
          <w:lang w:val="vi-VN"/>
        </w:rPr>
        <w:t>NPT-VNM-240</w:t>
      </w:r>
      <w:r>
        <w:rPr>
          <w:rFonts w:ascii="Times New Roman" w:eastAsia="Batang" w:hAnsi="Times New Roman"/>
          <w:sz w:val="26"/>
          <w:szCs w:val="26"/>
        </w:rPr>
        <w:t xml:space="preserve">), </w:t>
      </w:r>
      <w:r>
        <w:rPr>
          <w:rFonts w:ascii="Times New Roman" w:eastAsia="Batang" w:hAnsi="Times New Roman"/>
          <w:bCs/>
          <w:sz w:val="26"/>
          <w:szCs w:val="26"/>
          <w:lang w:val="vi-VN"/>
        </w:rPr>
        <w:t>tài trợ bởi Chính phủ Hà Lan thông qua Chương trình tăng cường năng lực thể chế cho giáo dục và đào tạo sau phổ thông (</w:t>
      </w:r>
      <w:r>
        <w:rPr>
          <w:rFonts w:ascii="Times New Roman" w:eastAsia="Batang" w:hAnsi="Times New Roman"/>
          <w:sz w:val="26"/>
          <w:szCs w:val="26"/>
          <w:lang w:val="vi-VN"/>
        </w:rPr>
        <w:t>NUFFIC)</w:t>
      </w:r>
      <w:r>
        <w:rPr>
          <w:rFonts w:ascii="Times New Roman" w:eastAsia="Batang" w:hAnsi="Times New Roman"/>
          <w:sz w:val="26"/>
          <w:szCs w:val="26"/>
        </w:rPr>
        <w:t>, đã được thực hiện trong 4 năm (2007-2011) với sự tham gia của 6 trường đại học y dược trong cả nước gồm trường Đại học Dược Hà Nội, t</w:t>
      </w:r>
      <w:r>
        <w:rPr>
          <w:rFonts w:ascii="Times New Roman" w:eastAsia="Batang" w:hAnsi="Times New Roman"/>
          <w:sz w:val="26"/>
          <w:szCs w:val="26"/>
          <w:lang w:val="vi-VN"/>
        </w:rPr>
        <w:t>rường Đ</w:t>
      </w:r>
      <w:r>
        <w:rPr>
          <w:rFonts w:ascii="Times New Roman" w:eastAsia="Batang" w:hAnsi="Times New Roman"/>
          <w:sz w:val="26"/>
          <w:szCs w:val="26"/>
        </w:rPr>
        <w:t xml:space="preserve">ại học </w:t>
      </w:r>
      <w:r>
        <w:rPr>
          <w:rFonts w:ascii="Times New Roman" w:eastAsia="Batang" w:hAnsi="Times New Roman"/>
          <w:sz w:val="26"/>
          <w:szCs w:val="26"/>
          <w:lang w:val="vi-VN"/>
        </w:rPr>
        <w:t>Y Dược T</w:t>
      </w:r>
      <w:r>
        <w:rPr>
          <w:rFonts w:ascii="Times New Roman" w:eastAsia="Batang" w:hAnsi="Times New Roman"/>
          <w:sz w:val="26"/>
          <w:szCs w:val="26"/>
        </w:rPr>
        <w:t>hành phố</w:t>
      </w:r>
      <w:r>
        <w:rPr>
          <w:rFonts w:ascii="Times New Roman" w:eastAsia="Batang" w:hAnsi="Times New Roman"/>
          <w:sz w:val="26"/>
          <w:szCs w:val="26"/>
          <w:lang w:val="vi-VN"/>
        </w:rPr>
        <w:t xml:space="preserve"> Hồ Chí Minh</w:t>
      </w:r>
      <w:r>
        <w:rPr>
          <w:rFonts w:ascii="Times New Roman" w:eastAsia="Batang" w:hAnsi="Times New Roman"/>
          <w:sz w:val="26"/>
          <w:szCs w:val="26"/>
        </w:rPr>
        <w:t>, t</w:t>
      </w:r>
      <w:r>
        <w:rPr>
          <w:rFonts w:ascii="Times New Roman" w:eastAsia="Batang" w:hAnsi="Times New Roman"/>
          <w:sz w:val="26"/>
          <w:szCs w:val="26"/>
          <w:lang w:val="vi-VN"/>
        </w:rPr>
        <w:t>rường Đ</w:t>
      </w:r>
      <w:r>
        <w:rPr>
          <w:rFonts w:ascii="Times New Roman" w:eastAsia="Batang" w:hAnsi="Times New Roman"/>
          <w:sz w:val="26"/>
          <w:szCs w:val="26"/>
        </w:rPr>
        <w:t xml:space="preserve">ại học </w:t>
      </w:r>
      <w:r>
        <w:rPr>
          <w:rFonts w:ascii="Times New Roman" w:eastAsia="Batang" w:hAnsi="Times New Roman"/>
          <w:sz w:val="26"/>
          <w:szCs w:val="26"/>
          <w:lang w:val="vi-VN"/>
        </w:rPr>
        <w:t xml:space="preserve">Y </w:t>
      </w:r>
      <w:r>
        <w:rPr>
          <w:rFonts w:ascii="Times New Roman" w:eastAsia="Batang" w:hAnsi="Times New Roman"/>
          <w:sz w:val="26"/>
          <w:szCs w:val="26"/>
        </w:rPr>
        <w:t xml:space="preserve">Dược </w:t>
      </w:r>
      <w:r>
        <w:rPr>
          <w:rFonts w:ascii="Times New Roman" w:eastAsia="Batang" w:hAnsi="Times New Roman"/>
          <w:sz w:val="26"/>
          <w:szCs w:val="26"/>
          <w:lang w:val="vi-VN"/>
        </w:rPr>
        <w:t>Thái Nguyên</w:t>
      </w:r>
      <w:r>
        <w:rPr>
          <w:rFonts w:ascii="Times New Roman" w:eastAsia="Batang" w:hAnsi="Times New Roman"/>
          <w:sz w:val="26"/>
          <w:szCs w:val="26"/>
        </w:rPr>
        <w:t>, t</w:t>
      </w:r>
      <w:r>
        <w:rPr>
          <w:rFonts w:ascii="Times New Roman" w:eastAsia="Batang" w:hAnsi="Times New Roman"/>
          <w:sz w:val="26"/>
          <w:szCs w:val="26"/>
          <w:lang w:val="vi-VN"/>
        </w:rPr>
        <w:t>rường Đ</w:t>
      </w:r>
      <w:r>
        <w:rPr>
          <w:rFonts w:ascii="Times New Roman" w:eastAsia="Batang" w:hAnsi="Times New Roman"/>
          <w:sz w:val="26"/>
          <w:szCs w:val="26"/>
        </w:rPr>
        <w:t xml:space="preserve">ại học </w:t>
      </w:r>
      <w:r>
        <w:rPr>
          <w:rFonts w:ascii="Times New Roman" w:eastAsia="Batang" w:hAnsi="Times New Roman"/>
          <w:sz w:val="26"/>
          <w:szCs w:val="26"/>
          <w:lang w:val="vi-VN"/>
        </w:rPr>
        <w:t>Y Thái Bình</w:t>
      </w:r>
      <w:r>
        <w:rPr>
          <w:rFonts w:ascii="Times New Roman" w:eastAsia="Batang" w:hAnsi="Times New Roman"/>
          <w:sz w:val="26"/>
          <w:szCs w:val="26"/>
        </w:rPr>
        <w:t>, t</w:t>
      </w:r>
      <w:r>
        <w:rPr>
          <w:rFonts w:ascii="Times New Roman" w:eastAsia="Batang" w:hAnsi="Times New Roman"/>
          <w:sz w:val="26"/>
          <w:szCs w:val="26"/>
          <w:lang w:val="vi-VN"/>
        </w:rPr>
        <w:t>rường Đ</w:t>
      </w:r>
      <w:r>
        <w:rPr>
          <w:rFonts w:ascii="Times New Roman" w:eastAsia="Batang" w:hAnsi="Times New Roman"/>
          <w:sz w:val="26"/>
          <w:szCs w:val="26"/>
        </w:rPr>
        <w:t xml:space="preserve">ại học </w:t>
      </w:r>
      <w:r>
        <w:rPr>
          <w:rFonts w:ascii="Times New Roman" w:eastAsia="Batang" w:hAnsi="Times New Roman"/>
          <w:sz w:val="26"/>
          <w:szCs w:val="26"/>
          <w:lang w:val="vi-VN"/>
        </w:rPr>
        <w:t xml:space="preserve">Y </w:t>
      </w:r>
      <w:r>
        <w:rPr>
          <w:rFonts w:ascii="Times New Roman" w:eastAsia="Batang" w:hAnsi="Times New Roman"/>
          <w:sz w:val="26"/>
          <w:szCs w:val="26"/>
        </w:rPr>
        <w:t xml:space="preserve">Dược </w:t>
      </w:r>
      <w:r>
        <w:rPr>
          <w:rFonts w:ascii="Times New Roman" w:eastAsia="Batang" w:hAnsi="Times New Roman"/>
          <w:sz w:val="26"/>
          <w:szCs w:val="26"/>
          <w:lang w:val="vi-VN"/>
        </w:rPr>
        <w:t>Huế</w:t>
      </w:r>
      <w:r>
        <w:rPr>
          <w:rFonts w:ascii="Times New Roman" w:eastAsia="Batang" w:hAnsi="Times New Roman"/>
          <w:sz w:val="26"/>
          <w:szCs w:val="26"/>
        </w:rPr>
        <w:t xml:space="preserve"> và t</w:t>
      </w:r>
      <w:r>
        <w:rPr>
          <w:rFonts w:ascii="Times New Roman" w:eastAsia="Batang" w:hAnsi="Times New Roman"/>
          <w:sz w:val="26"/>
          <w:szCs w:val="26"/>
          <w:lang w:val="vi-VN"/>
        </w:rPr>
        <w:t>rường Đ</w:t>
      </w:r>
      <w:r>
        <w:rPr>
          <w:rFonts w:ascii="Times New Roman" w:eastAsia="Batang" w:hAnsi="Times New Roman"/>
          <w:sz w:val="26"/>
          <w:szCs w:val="26"/>
        </w:rPr>
        <w:t>ại học</w:t>
      </w:r>
      <w:r>
        <w:rPr>
          <w:rFonts w:ascii="Times New Roman" w:eastAsia="Batang" w:hAnsi="Times New Roman"/>
          <w:sz w:val="26"/>
          <w:szCs w:val="26"/>
          <w:lang w:val="vi-VN"/>
        </w:rPr>
        <w:t xml:space="preserve"> Y Dược Cần Thơ</w:t>
      </w:r>
      <w:r>
        <w:rPr>
          <w:rFonts w:ascii="Times New Roman" w:eastAsia="Batang" w:hAnsi="Times New Roman"/>
          <w:sz w:val="26"/>
          <w:szCs w:val="26"/>
        </w:rPr>
        <w:t xml:space="preserve">. Dự án đã đạt được các mục tiêu quan trọng như i) xây dựng được </w:t>
      </w:r>
      <w:r>
        <w:rPr>
          <w:rFonts w:ascii="Times New Roman" w:eastAsia="Batang" w:hAnsi="Times New Roman"/>
          <w:sz w:val="26"/>
          <w:szCs w:val="26"/>
          <w:lang w:val="vi-VN"/>
        </w:rPr>
        <w:t xml:space="preserve">chương trình đào tạo về dược lâm sàng đáp ứng </w:t>
      </w:r>
      <w:r>
        <w:rPr>
          <w:rFonts w:ascii="Times New Roman" w:eastAsia="Batang" w:hAnsi="Times New Roman"/>
          <w:sz w:val="26"/>
          <w:szCs w:val="26"/>
        </w:rPr>
        <w:t>các về sử dụng</w:t>
      </w:r>
      <w:r>
        <w:rPr>
          <w:rFonts w:ascii="Times New Roman" w:eastAsia="Batang" w:hAnsi="Times New Roman"/>
          <w:sz w:val="26"/>
          <w:szCs w:val="26"/>
          <w:lang w:val="vi-VN"/>
        </w:rPr>
        <w:t xml:space="preserve"> thuốc an toàn, hiệu quả</w:t>
      </w:r>
      <w:r>
        <w:rPr>
          <w:rFonts w:ascii="Times New Roman" w:eastAsia="Batang" w:hAnsi="Times New Roman"/>
          <w:sz w:val="26"/>
          <w:szCs w:val="26"/>
        </w:rPr>
        <w:t xml:space="preserve">, </w:t>
      </w:r>
      <w:r>
        <w:rPr>
          <w:rFonts w:ascii="Times New Roman" w:eastAsia="Batang" w:hAnsi="Times New Roman"/>
          <w:sz w:val="26"/>
          <w:szCs w:val="26"/>
          <w:lang w:val="vi-VN"/>
        </w:rPr>
        <w:t>tiết kiệm</w:t>
      </w:r>
      <w:r>
        <w:rPr>
          <w:rFonts w:ascii="Times New Roman" w:eastAsia="Batang" w:hAnsi="Times New Roman"/>
          <w:sz w:val="26"/>
          <w:szCs w:val="26"/>
        </w:rPr>
        <w:t xml:space="preserve">, góp phần </w:t>
      </w:r>
      <w:r>
        <w:rPr>
          <w:rFonts w:ascii="Times New Roman" w:eastAsia="Batang" w:hAnsi="Times New Roman"/>
          <w:sz w:val="26"/>
          <w:szCs w:val="26"/>
          <w:lang w:val="vi-VN"/>
        </w:rPr>
        <w:t>tăng cường chất lượng phụ</w:t>
      </w:r>
      <w:r>
        <w:rPr>
          <w:rFonts w:ascii="Times New Roman" w:eastAsia="Batang" w:hAnsi="Times New Roman"/>
          <w:sz w:val="26"/>
          <w:szCs w:val="26"/>
        </w:rPr>
        <w:t>c</w:t>
      </w:r>
      <w:r>
        <w:rPr>
          <w:rFonts w:ascii="Times New Roman" w:eastAsia="Batang" w:hAnsi="Times New Roman"/>
          <w:sz w:val="26"/>
          <w:szCs w:val="26"/>
          <w:lang w:val="vi-VN"/>
        </w:rPr>
        <w:t xml:space="preserve"> vụ y tế ở Việt Nam</w:t>
      </w:r>
      <w:r>
        <w:rPr>
          <w:rFonts w:ascii="Times New Roman" w:eastAsia="Batang" w:hAnsi="Times New Roman"/>
          <w:sz w:val="26"/>
          <w:szCs w:val="26"/>
        </w:rPr>
        <w:t xml:space="preserve">; ii) biên soạn các tài liệu về phương pháp giảng dạy và giáo trình </w:t>
      </w:r>
      <w:r>
        <w:rPr>
          <w:rFonts w:ascii="Times New Roman" w:eastAsia="Batang" w:hAnsi="Times New Roman"/>
          <w:sz w:val="26"/>
          <w:szCs w:val="26"/>
          <w:lang w:val="vi-VN"/>
        </w:rPr>
        <w:t>về dược lâm sàng và các nội dung liên quan</w:t>
      </w:r>
      <w:r>
        <w:rPr>
          <w:rFonts w:ascii="Times New Roman" w:eastAsia="Batang" w:hAnsi="Times New Roman"/>
          <w:sz w:val="26"/>
          <w:szCs w:val="26"/>
        </w:rPr>
        <w:t>; iii) p</w:t>
      </w:r>
      <w:r>
        <w:rPr>
          <w:rFonts w:ascii="Times New Roman" w:eastAsia="Batang" w:hAnsi="Times New Roman"/>
          <w:sz w:val="26"/>
          <w:szCs w:val="26"/>
          <w:lang w:val="vi-VN"/>
        </w:rPr>
        <w:t xml:space="preserve">hát triển kỹ năng </w:t>
      </w:r>
      <w:r>
        <w:rPr>
          <w:rFonts w:ascii="Times New Roman" w:eastAsia="Batang" w:hAnsi="Times New Roman"/>
          <w:sz w:val="26"/>
          <w:szCs w:val="26"/>
        </w:rPr>
        <w:t xml:space="preserve">và </w:t>
      </w:r>
      <w:r>
        <w:rPr>
          <w:rFonts w:ascii="Times New Roman" w:eastAsia="Batang" w:hAnsi="Times New Roman"/>
          <w:sz w:val="26"/>
          <w:szCs w:val="26"/>
          <w:lang w:val="vi-VN"/>
        </w:rPr>
        <w:t>phương pháp giảng dạy cho dược sĩ lâm sàng</w:t>
      </w:r>
      <w:r>
        <w:rPr>
          <w:rFonts w:ascii="Times New Roman" w:eastAsia="Batang" w:hAnsi="Times New Roman"/>
          <w:sz w:val="26"/>
          <w:szCs w:val="26"/>
        </w:rPr>
        <w:t>; iv) xây dựng được</w:t>
      </w:r>
      <w:r>
        <w:rPr>
          <w:rFonts w:ascii="Times New Roman" w:eastAsia="Batang" w:hAnsi="Times New Roman"/>
          <w:sz w:val="26"/>
          <w:szCs w:val="26"/>
          <w:lang w:val="vi-VN"/>
        </w:rPr>
        <w:t xml:space="preserve"> cơ sở dữ liệu </w:t>
      </w:r>
      <w:r>
        <w:rPr>
          <w:rFonts w:ascii="Times New Roman" w:eastAsia="Batang" w:hAnsi="Times New Roman"/>
          <w:sz w:val="26"/>
          <w:szCs w:val="26"/>
        </w:rPr>
        <w:t xml:space="preserve">trực tuyến </w:t>
      </w:r>
      <w:r>
        <w:rPr>
          <w:rFonts w:ascii="Times New Roman" w:eastAsia="Batang" w:hAnsi="Times New Roman"/>
          <w:sz w:val="26"/>
          <w:szCs w:val="26"/>
          <w:lang w:val="vi-VN"/>
        </w:rPr>
        <w:t>về thuốc</w:t>
      </w:r>
      <w:r>
        <w:rPr>
          <w:rFonts w:ascii="Times New Roman" w:eastAsia="Batang" w:hAnsi="Times New Roman"/>
          <w:sz w:val="26"/>
          <w:szCs w:val="26"/>
        </w:rPr>
        <w:t>.</w:t>
      </w:r>
    </w:p>
    <w:p w:rsidR="000D246B" w:rsidRDefault="000D246B" w:rsidP="000D246B">
      <w:pPr>
        <w:spacing w:line="288" w:lineRule="auto"/>
        <w:jc w:val="both"/>
        <w:rPr>
          <w:rFonts w:ascii="Times New Roman" w:hAnsi="Times New Roman"/>
          <w:sz w:val="26"/>
          <w:szCs w:val="26"/>
        </w:rPr>
      </w:pPr>
      <w:r>
        <w:rPr>
          <w:rFonts w:ascii="Times New Roman" w:eastAsia="Batang" w:hAnsi="Times New Roman"/>
          <w:sz w:val="26"/>
          <w:szCs w:val="26"/>
        </w:rPr>
        <w:tab/>
        <w:t xml:space="preserve">Cuốn sách </w:t>
      </w:r>
      <w:r>
        <w:rPr>
          <w:rFonts w:ascii="Times New Roman" w:hAnsi="Times New Roman"/>
          <w:bCs/>
          <w:i/>
          <w:sz w:val="26"/>
          <w:szCs w:val="26"/>
        </w:rPr>
        <w:t>“Dược lâm sàng: Những nguyên lý cơ bản và sử dụng thuốc trong điều trị”</w:t>
      </w:r>
      <w:r>
        <w:rPr>
          <w:rFonts w:ascii="Times New Roman" w:hAnsi="Times New Roman"/>
          <w:bCs/>
          <w:sz w:val="26"/>
          <w:szCs w:val="26"/>
        </w:rPr>
        <w:t xml:space="preserve"> do GS.TS. Hoàng Thị Kim Huyền và GS.TS. </w:t>
      </w:r>
      <w:r>
        <w:rPr>
          <w:rFonts w:ascii="Times New Roman" w:hAnsi="Times New Roman"/>
          <w:sz w:val="26"/>
          <w:szCs w:val="26"/>
        </w:rPr>
        <w:t>J.R.B.J. Brouwers</w:t>
      </w:r>
      <w:r>
        <w:rPr>
          <w:rFonts w:ascii="Times New Roman" w:hAnsi="Times New Roman"/>
          <w:bCs/>
          <w:sz w:val="26"/>
          <w:szCs w:val="26"/>
        </w:rPr>
        <w:t xml:space="preserve"> chủ biên được biên soạn trong khuôn khổ hoạt động của dự án nhằm cung cấp cho giảng viên, sinh viên giảng dạy học tập trong lĩnh vực y – dược những nguyên lý và thông tin cơ bản nhất trong dược lâm sàng và trong sử dụng thuốc điều trị các bệnh thường gặp tại Việt </w:t>
      </w:r>
      <w:smartTag w:uri="urn:schemas-microsoft-com:office:smarttags" w:element="place">
        <w:smartTag w:uri="urn:schemas-microsoft-com:office:smarttags" w:element="country-region">
          <w:r>
            <w:rPr>
              <w:rFonts w:ascii="Times New Roman" w:hAnsi="Times New Roman"/>
              <w:bCs/>
              <w:sz w:val="26"/>
              <w:szCs w:val="26"/>
            </w:rPr>
            <w:t>Nam</w:t>
          </w:r>
        </w:smartTag>
      </w:smartTag>
      <w:r>
        <w:rPr>
          <w:rFonts w:ascii="Times New Roman" w:hAnsi="Times New Roman"/>
          <w:bCs/>
          <w:sz w:val="26"/>
          <w:szCs w:val="26"/>
        </w:rPr>
        <w:t xml:space="preserve">. Ban Quản lý dự án xin chânh thành cảm ơn Chính phủ Hà Lan đã hỗ trợ kinh phí cho việc biên soạn cuốn sách; xin trân trọng cảm ơn lãnh đạo Bộ Y tế đã quan tâm tạo điều kiện thuận lợi cho quá trình tổ chức biên soạn và thẩm định cuốn sách. Đặc biệt, Ban Quản lý dự án xin cảm ơn GS.TS. Hoàng Thị Kim Huyền và GS.TS. </w:t>
      </w:r>
      <w:r>
        <w:rPr>
          <w:rFonts w:ascii="Times New Roman" w:hAnsi="Times New Roman"/>
          <w:sz w:val="26"/>
          <w:szCs w:val="26"/>
        </w:rPr>
        <w:t>J.R.B.J. Brouwers đã dành nhiều công sức trong tổ chức biên soạn cuốn sách; xin cảm ơn sự đóng góp quý báu của tập thể các tác giả đã dành nhiều thời gian tham gia biên soạn cuốn sách này.</w:t>
      </w:r>
    </w:p>
    <w:p w:rsidR="000D246B" w:rsidRDefault="000D246B" w:rsidP="000D246B">
      <w:pPr>
        <w:spacing w:line="288" w:lineRule="auto"/>
        <w:jc w:val="right"/>
        <w:rPr>
          <w:rFonts w:ascii="Times New Roman" w:eastAsia="Batang" w:hAnsi="Times New Roman"/>
          <w:bCs/>
          <w:sz w:val="26"/>
          <w:szCs w:val="26"/>
        </w:rPr>
      </w:pPr>
      <w:r>
        <w:rPr>
          <w:rFonts w:ascii="Times New Roman" w:hAnsi="Times New Roman"/>
          <w:sz w:val="26"/>
          <w:szCs w:val="26"/>
        </w:rPr>
        <w:t xml:space="preserve">T.M Ban Quản lý dự án </w:t>
      </w:r>
      <w:r>
        <w:rPr>
          <w:rFonts w:ascii="Times New Roman" w:eastAsia="Batang" w:hAnsi="Times New Roman"/>
          <w:bCs/>
          <w:sz w:val="26"/>
          <w:szCs w:val="26"/>
          <w:lang w:val="vi-VN"/>
        </w:rPr>
        <w:t>NPT-VNM-240</w:t>
      </w:r>
    </w:p>
    <w:p w:rsidR="000D246B" w:rsidRDefault="000D246B" w:rsidP="000D246B">
      <w:pPr>
        <w:spacing w:line="288" w:lineRule="auto"/>
        <w:jc w:val="right"/>
        <w:rPr>
          <w:rFonts w:ascii="Times New Roman" w:eastAsia="Batang" w:hAnsi="Times New Roman"/>
          <w:bCs/>
          <w:sz w:val="26"/>
          <w:szCs w:val="26"/>
        </w:rPr>
      </w:pPr>
      <w:r>
        <w:rPr>
          <w:rFonts w:ascii="Times New Roman" w:eastAsia="Batang" w:hAnsi="Times New Roman"/>
          <w:bCs/>
          <w:sz w:val="26"/>
          <w:szCs w:val="26"/>
        </w:rPr>
        <w:t>Giám đốc</w:t>
      </w:r>
    </w:p>
    <w:p w:rsidR="000D246B" w:rsidRDefault="000D246B" w:rsidP="000D246B">
      <w:pPr>
        <w:spacing w:line="288" w:lineRule="auto"/>
        <w:jc w:val="right"/>
        <w:rPr>
          <w:rFonts w:ascii="Times New Roman" w:eastAsia="Batang" w:hAnsi="Times New Roman"/>
          <w:bCs/>
          <w:sz w:val="26"/>
          <w:szCs w:val="26"/>
        </w:rPr>
      </w:pPr>
      <w:r>
        <w:rPr>
          <w:rFonts w:ascii="Times New Roman" w:eastAsia="Batang" w:hAnsi="Times New Roman"/>
          <w:bCs/>
          <w:sz w:val="26"/>
          <w:szCs w:val="26"/>
        </w:rPr>
        <w:t>PGS.TS. Lê Viết Hùng</w:t>
      </w:r>
    </w:p>
    <w:p w:rsidR="000D246B" w:rsidRDefault="000D246B" w:rsidP="000D246B">
      <w:pPr>
        <w:spacing w:line="288" w:lineRule="auto"/>
        <w:jc w:val="both"/>
        <w:rPr>
          <w:rFonts w:ascii="Times New Roman" w:eastAsia="Batang" w:hAnsi="Times New Roman"/>
          <w:sz w:val="26"/>
          <w:szCs w:val="26"/>
        </w:rPr>
      </w:pPr>
    </w:p>
    <w:p w:rsidR="000D246B" w:rsidRDefault="000D246B" w:rsidP="000D246B">
      <w:pPr>
        <w:spacing w:line="288" w:lineRule="auto"/>
        <w:jc w:val="both"/>
        <w:rPr>
          <w:rFonts w:ascii="Times New Roman" w:hAnsi="Times New Roman"/>
          <w:sz w:val="26"/>
          <w:szCs w:val="26"/>
        </w:rPr>
      </w:pPr>
    </w:p>
    <w:p w:rsidR="00F965A3" w:rsidRDefault="00F965A3" w:rsidP="000D246B">
      <w:pPr>
        <w:spacing w:line="288" w:lineRule="auto"/>
        <w:jc w:val="both"/>
        <w:rPr>
          <w:rFonts w:ascii="Times New Roman" w:hAnsi="Times New Roman"/>
          <w:sz w:val="26"/>
          <w:szCs w:val="26"/>
        </w:rPr>
      </w:pPr>
    </w:p>
    <w:p w:rsidR="00F965A3" w:rsidRPr="00F965A3" w:rsidRDefault="00F965A3" w:rsidP="000D246B">
      <w:pPr>
        <w:spacing w:line="288" w:lineRule="auto"/>
        <w:jc w:val="both"/>
        <w:rPr>
          <w:rFonts w:ascii="Times New Roman" w:hAnsi="Times New Roman"/>
          <w:sz w:val="26"/>
          <w:szCs w:val="26"/>
        </w:rPr>
      </w:pPr>
    </w:p>
    <w:p w:rsidR="000D246B" w:rsidRDefault="000D246B" w:rsidP="00CA4A40">
      <w:pPr>
        <w:pStyle w:val="BodyText2"/>
        <w:outlineLvl w:val="0"/>
        <w:rPr>
          <w:rFonts w:ascii="Times New Roman" w:hAnsi="Times New Roman"/>
          <w:szCs w:val="32"/>
          <w:lang w:val="nl-NL"/>
        </w:rPr>
      </w:pPr>
    </w:p>
    <w:p w:rsidR="000D246B" w:rsidRPr="000D246B" w:rsidRDefault="000D246B" w:rsidP="000D246B">
      <w:pPr>
        <w:spacing w:before="120" w:after="60" w:line="312" w:lineRule="auto"/>
        <w:jc w:val="center"/>
        <w:rPr>
          <w:rFonts w:ascii="Times New Roman" w:hAnsi="Times New Roman"/>
          <w:b/>
          <w:bCs/>
          <w:sz w:val="32"/>
          <w:szCs w:val="32"/>
          <w:lang w:val="nl-NL"/>
        </w:rPr>
      </w:pPr>
      <w:r w:rsidRPr="000D246B">
        <w:rPr>
          <w:rFonts w:ascii="Times New Roman" w:hAnsi="Times New Roman"/>
          <w:b/>
          <w:bCs/>
          <w:sz w:val="32"/>
          <w:szCs w:val="32"/>
          <w:lang w:val="nl-NL"/>
        </w:rPr>
        <w:t>LỜI NÓI ĐẦU</w:t>
      </w:r>
    </w:p>
    <w:p w:rsidR="000D246B" w:rsidRPr="000D246B" w:rsidRDefault="000D246B" w:rsidP="00A243EE">
      <w:pPr>
        <w:spacing w:line="24" w:lineRule="atLeast"/>
        <w:ind w:firstLine="360"/>
        <w:jc w:val="both"/>
        <w:rPr>
          <w:rFonts w:ascii="Times New Roman" w:hAnsi="Times New Roman"/>
          <w:sz w:val="26"/>
          <w:szCs w:val="26"/>
          <w:lang w:val="nl-NL"/>
        </w:rPr>
      </w:pPr>
      <w:r w:rsidRPr="000D246B">
        <w:rPr>
          <w:rFonts w:ascii="Times New Roman" w:hAnsi="Times New Roman"/>
          <w:bCs/>
          <w:i/>
          <w:sz w:val="26"/>
          <w:szCs w:val="26"/>
          <w:lang w:val="nl-NL"/>
        </w:rPr>
        <w:lastRenderedPageBreak/>
        <w:t>“Dược lâm sàng: Những nguyên lý cơ bản và sử dụng thuốc trong điều trị”</w:t>
      </w:r>
      <w:r w:rsidRPr="000D246B">
        <w:rPr>
          <w:rFonts w:ascii="Times New Roman" w:hAnsi="Times New Roman"/>
          <w:bCs/>
          <w:sz w:val="26"/>
          <w:szCs w:val="26"/>
          <w:lang w:val="nl-NL"/>
        </w:rPr>
        <w:t xml:space="preserve"> là cuốn sách </w:t>
      </w:r>
      <w:r w:rsidRPr="000D246B">
        <w:rPr>
          <w:rFonts w:ascii="Times New Roman" w:hAnsi="Times New Roman"/>
          <w:sz w:val="26"/>
          <w:szCs w:val="26"/>
          <w:lang w:val="nl-NL"/>
        </w:rPr>
        <w:t xml:space="preserve">được biên soạn với sự hợp tác của Việt nam và Hà lan trong khuôn khổ dự án Nuffic. Kết cấu toàn bộ cuốn sách và tên các chương do các chuyên gia Hà lan đề xuất. Các chương được viết đồng thời bởi tác giả của 2 phía: Hà lan và Việt nam, trong đó kết cấu các phần trong mỗi chương do chuyên gia Hà lan đưa ra còn nội dung được các tác giả Việt nam biên soạn dựa trên các sách đào tạo Dược lâm sàng của Anh, Mỹ hiện đang sử dụng; phần sử dụng thuốc trong điều trị chú trọng đưa các khuyến điều trị theo TCYTTG và Bộ Y tế Việt nam. </w:t>
      </w:r>
    </w:p>
    <w:p w:rsidR="000D246B" w:rsidRPr="000D246B" w:rsidRDefault="000D246B" w:rsidP="00A243EE">
      <w:pPr>
        <w:spacing w:line="24" w:lineRule="atLeast"/>
        <w:ind w:firstLine="360"/>
        <w:jc w:val="both"/>
        <w:rPr>
          <w:rFonts w:ascii="Times New Roman" w:hAnsi="Times New Roman"/>
          <w:sz w:val="26"/>
          <w:szCs w:val="26"/>
          <w:lang w:val="nl-NL"/>
        </w:rPr>
      </w:pPr>
      <w:r w:rsidRPr="000D246B">
        <w:rPr>
          <w:rFonts w:ascii="Times New Roman" w:hAnsi="Times New Roman"/>
          <w:bCs/>
          <w:sz w:val="26"/>
          <w:szCs w:val="26"/>
          <w:lang w:val="nl-NL"/>
        </w:rPr>
        <w:t xml:space="preserve">Đây là tài liệu </w:t>
      </w:r>
      <w:r w:rsidRPr="000D246B">
        <w:rPr>
          <w:rFonts w:ascii="Times New Roman" w:hAnsi="Times New Roman"/>
          <w:sz w:val="26"/>
          <w:szCs w:val="26"/>
          <w:lang w:val="nl-NL"/>
        </w:rPr>
        <w:t>đào tạo dược sỹ lâm sàng, đồng thời cũng là tài liệu tham khảo cho các dược sĩ đang làm việc trong lĩnh vực dược bệnh viện, dược sĩ tư vấn tại nhà thuốc.</w:t>
      </w:r>
    </w:p>
    <w:p w:rsidR="000D246B" w:rsidRPr="000D246B" w:rsidRDefault="000D246B" w:rsidP="000D246B">
      <w:pPr>
        <w:spacing w:line="24" w:lineRule="atLeast"/>
        <w:ind w:firstLine="360"/>
        <w:rPr>
          <w:rFonts w:ascii="Times New Roman" w:hAnsi="Times New Roman"/>
          <w:sz w:val="26"/>
          <w:szCs w:val="26"/>
          <w:u w:val="single"/>
          <w:lang w:val="nl-NL"/>
        </w:rPr>
      </w:pPr>
      <w:r w:rsidRPr="000D246B">
        <w:rPr>
          <w:rFonts w:ascii="Times New Roman" w:hAnsi="Times New Roman"/>
          <w:sz w:val="26"/>
          <w:szCs w:val="26"/>
          <w:u w:val="single"/>
          <w:lang w:val="nl-NL"/>
        </w:rPr>
        <w:t>Mục tiêu học tập:</w:t>
      </w:r>
    </w:p>
    <w:p w:rsidR="000D246B" w:rsidRPr="000D246B" w:rsidRDefault="000D246B" w:rsidP="000D246B">
      <w:pPr>
        <w:spacing w:line="24" w:lineRule="atLeast"/>
        <w:ind w:firstLine="360"/>
        <w:jc w:val="both"/>
        <w:rPr>
          <w:rFonts w:ascii="Times New Roman" w:hAnsi="Times New Roman"/>
          <w:i/>
          <w:sz w:val="26"/>
          <w:szCs w:val="26"/>
          <w:lang w:val="nl-NL"/>
        </w:rPr>
      </w:pPr>
      <w:r w:rsidRPr="000D246B">
        <w:rPr>
          <w:rFonts w:ascii="Times New Roman" w:hAnsi="Times New Roman"/>
          <w:i/>
          <w:sz w:val="26"/>
          <w:szCs w:val="26"/>
          <w:lang w:val="nl-NL"/>
        </w:rPr>
        <w:t>Sau khi học xong, học viên có khả năng:</w:t>
      </w:r>
    </w:p>
    <w:p w:rsidR="000D246B" w:rsidRPr="000D246B" w:rsidRDefault="000D246B" w:rsidP="000D246B">
      <w:pPr>
        <w:numPr>
          <w:ilvl w:val="0"/>
          <w:numId w:val="36"/>
        </w:numPr>
        <w:tabs>
          <w:tab w:val="left" w:pos="600"/>
        </w:tabs>
        <w:spacing w:line="24" w:lineRule="atLeast"/>
        <w:ind w:left="0" w:firstLine="360"/>
        <w:rPr>
          <w:rFonts w:ascii="Times New Roman" w:hAnsi="Times New Roman"/>
          <w:b/>
          <w:i/>
          <w:sz w:val="26"/>
          <w:szCs w:val="26"/>
          <w:lang w:val="nl-NL"/>
        </w:rPr>
      </w:pPr>
      <w:r w:rsidRPr="000D246B">
        <w:rPr>
          <w:rFonts w:ascii="Times New Roman" w:hAnsi="Times New Roman"/>
          <w:b/>
          <w:i/>
          <w:sz w:val="26"/>
          <w:szCs w:val="26"/>
          <w:lang w:val="nl-NL"/>
        </w:rPr>
        <w:t>Nắm được những nguyên lý cơ bản của dược lâm sàng, bao gồm:</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xml:space="preserve">- Những kiến thức liên quan đến sử dụng thuốc hợp lý như: phương pháp thiết kế thử nghiệm lâm sàng, các thông số dược động học, tương tác và tương kỵ, lựa chọn đường dùng thuốc, sử dụng thuốc cho các đối tượng đặc biệt. </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Những kiến thức nền cần cho chăm sóc dược như: phản ứng có hại của thuốc và cảnh giác dược, dược dịch tễ học, cân nhắc nguy cơ lợi ích, kinh tế dược, h</w:t>
      </w:r>
      <w:r w:rsidRPr="000D246B">
        <w:rPr>
          <w:rFonts w:ascii="Times New Roman" w:hAnsi="Times New Roman"/>
          <w:bCs/>
          <w:sz w:val="26"/>
          <w:szCs w:val="26"/>
          <w:lang w:val="nl-NL"/>
        </w:rPr>
        <w:t>oá sinh lâm sàng.</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bCs/>
          <w:sz w:val="26"/>
          <w:szCs w:val="26"/>
          <w:lang w:val="nl-NL"/>
        </w:rPr>
        <w:t>- Sử dụng một số nhóm thuốc đặc biệt như: n</w:t>
      </w:r>
      <w:r w:rsidRPr="000D246B">
        <w:rPr>
          <w:rFonts w:ascii="Times New Roman" w:hAnsi="Times New Roman"/>
          <w:sz w:val="26"/>
          <w:szCs w:val="26"/>
          <w:lang w:val="nl-NL"/>
        </w:rPr>
        <w:t>uôi dưỡng qua ống tiêu hoá và đường tĩnh mạch, thuốc điều trị ung thư, thuốc Y học cổ truyền</w:t>
      </w:r>
    </w:p>
    <w:p w:rsidR="000D246B" w:rsidRPr="000D246B" w:rsidRDefault="000D246B" w:rsidP="000D246B">
      <w:pPr>
        <w:numPr>
          <w:ilvl w:val="0"/>
          <w:numId w:val="36"/>
        </w:numPr>
        <w:tabs>
          <w:tab w:val="left" w:pos="600"/>
        </w:tabs>
        <w:spacing w:line="24" w:lineRule="atLeast"/>
        <w:ind w:left="0" w:firstLine="360"/>
        <w:jc w:val="both"/>
        <w:rPr>
          <w:rFonts w:ascii="Times New Roman" w:hAnsi="Times New Roman"/>
          <w:b/>
          <w:i/>
          <w:sz w:val="26"/>
          <w:szCs w:val="26"/>
          <w:lang w:val="nl-NL"/>
        </w:rPr>
      </w:pPr>
      <w:r w:rsidRPr="000D246B">
        <w:rPr>
          <w:rFonts w:ascii="Times New Roman" w:hAnsi="Times New Roman"/>
          <w:b/>
          <w:i/>
          <w:sz w:val="26"/>
          <w:szCs w:val="26"/>
          <w:lang w:val="nl-NL"/>
        </w:rPr>
        <w:t xml:space="preserve">Trình bày được những nội dung liên quan đến sử dụng thuốc trong điều trị với một số bệnh như: </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Bệnh nhiễm trùng: viêm phổi, ỉa chảy nhiễm khuẩn, sốt rét, lao, nhiễm khuẩn tiết niệu.</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Bệnh tim mạch: suy tim, tăng huyết áp, huyết khối.</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Bệnh nội tiết và chuyển hoá: đái tháo đường, rối loạn chức năng tuyến giáp.</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Bệnh thần kinh, tâm thần: động kinh, Parkinson, tâm thần phân liệt, mất trí nhớ.</w:t>
      </w:r>
    </w:p>
    <w:p w:rsidR="000D246B" w:rsidRPr="000D246B" w:rsidRDefault="000D246B" w:rsidP="000D246B">
      <w:pPr>
        <w:tabs>
          <w:tab w:val="left" w:pos="600"/>
        </w:tabs>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xml:space="preserve">- Bệnh xương khớp: viêm khớp dạng thấp và thoái hoá khớp, loãng xương, Gout và tăng acid uric máu, </w:t>
      </w:r>
    </w:p>
    <w:p w:rsidR="000D246B" w:rsidRPr="000D246B" w:rsidRDefault="000D246B" w:rsidP="000D246B">
      <w:pPr>
        <w:tabs>
          <w:tab w:val="left" w:pos="600"/>
        </w:tabs>
        <w:spacing w:line="24" w:lineRule="atLeast"/>
        <w:ind w:firstLine="360"/>
        <w:rPr>
          <w:rFonts w:ascii="Times New Roman" w:hAnsi="Times New Roman"/>
          <w:sz w:val="26"/>
          <w:szCs w:val="26"/>
          <w:lang w:val="nl-NL"/>
        </w:rPr>
      </w:pPr>
      <w:r w:rsidRPr="000D246B">
        <w:rPr>
          <w:rFonts w:ascii="Times New Roman" w:hAnsi="Times New Roman"/>
          <w:sz w:val="26"/>
          <w:szCs w:val="26"/>
          <w:lang w:val="nl-NL"/>
        </w:rPr>
        <w:t>- Bệnh da liễu</w:t>
      </w:r>
    </w:p>
    <w:p w:rsidR="000D246B" w:rsidRPr="000D246B" w:rsidRDefault="000D246B" w:rsidP="000D246B">
      <w:pPr>
        <w:spacing w:line="24" w:lineRule="atLeast"/>
        <w:ind w:firstLine="360"/>
        <w:jc w:val="both"/>
        <w:rPr>
          <w:rFonts w:ascii="Times New Roman" w:hAnsi="Times New Roman"/>
          <w:b/>
          <w:sz w:val="26"/>
          <w:szCs w:val="26"/>
          <w:lang w:val="nl-NL"/>
        </w:rPr>
      </w:pPr>
      <w:r w:rsidRPr="000D246B">
        <w:rPr>
          <w:rFonts w:ascii="Times New Roman" w:hAnsi="Times New Roman"/>
          <w:b/>
          <w:sz w:val="26"/>
          <w:szCs w:val="26"/>
          <w:lang w:val="nl-NL"/>
        </w:rPr>
        <w:t>Sách được chia làm 2 tập:</w:t>
      </w:r>
    </w:p>
    <w:p w:rsidR="000D246B" w:rsidRPr="000D246B" w:rsidRDefault="000D246B" w:rsidP="000D246B">
      <w:pPr>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Tập 1:  Những nguyên lý cơ bản trong dược lâm sàng (</w:t>
      </w:r>
      <w:r w:rsidRPr="000D246B">
        <w:rPr>
          <w:rFonts w:ascii="Times New Roman" w:hAnsi="Times New Roman"/>
          <w:color w:val="FF0000"/>
          <w:sz w:val="26"/>
          <w:szCs w:val="26"/>
          <w:lang w:val="nl-NL"/>
        </w:rPr>
        <w:t>1</w:t>
      </w:r>
      <w:r w:rsidR="00FF4CE3">
        <w:rPr>
          <w:rFonts w:ascii="Times New Roman" w:hAnsi="Times New Roman"/>
          <w:color w:val="FF0000"/>
          <w:sz w:val="26"/>
          <w:szCs w:val="26"/>
          <w:lang w:val="nl-NL"/>
        </w:rPr>
        <w:t>5</w:t>
      </w:r>
      <w:r w:rsidRPr="000D246B">
        <w:rPr>
          <w:rFonts w:ascii="Times New Roman" w:hAnsi="Times New Roman"/>
          <w:color w:val="FF0000"/>
          <w:sz w:val="26"/>
          <w:szCs w:val="26"/>
          <w:lang w:val="nl-NL"/>
        </w:rPr>
        <w:t xml:space="preserve"> chương</w:t>
      </w:r>
      <w:r w:rsidRPr="000D246B">
        <w:rPr>
          <w:rFonts w:ascii="Times New Roman" w:hAnsi="Times New Roman"/>
          <w:sz w:val="26"/>
          <w:szCs w:val="26"/>
          <w:lang w:val="nl-NL"/>
        </w:rPr>
        <w:t>).</w:t>
      </w:r>
    </w:p>
    <w:p w:rsidR="000D246B" w:rsidRPr="000D246B" w:rsidRDefault="000D246B" w:rsidP="000D246B">
      <w:pPr>
        <w:spacing w:line="24" w:lineRule="atLeast"/>
        <w:ind w:firstLine="360"/>
        <w:jc w:val="both"/>
        <w:rPr>
          <w:rFonts w:ascii="Times New Roman" w:hAnsi="Times New Roman"/>
          <w:sz w:val="26"/>
          <w:szCs w:val="26"/>
          <w:lang w:val="nl-NL"/>
        </w:rPr>
      </w:pPr>
      <w:r w:rsidRPr="000D246B">
        <w:rPr>
          <w:rFonts w:ascii="Times New Roman" w:hAnsi="Times New Roman"/>
          <w:sz w:val="26"/>
          <w:szCs w:val="26"/>
          <w:lang w:val="nl-NL"/>
        </w:rPr>
        <w:t>- Tập 2:  Sử dụng thuốc trong điều trị (19 chương xếp theo bệnh).</w:t>
      </w:r>
    </w:p>
    <w:p w:rsidR="000D246B" w:rsidRPr="000D246B" w:rsidRDefault="000D246B" w:rsidP="000D246B">
      <w:pPr>
        <w:pStyle w:val="BodyText"/>
        <w:spacing w:line="24" w:lineRule="atLeast"/>
        <w:ind w:firstLine="360"/>
        <w:rPr>
          <w:rFonts w:ascii="Times New Roman" w:hAnsi="Times New Roman"/>
          <w:szCs w:val="26"/>
          <w:lang w:val="nl-NL"/>
        </w:rPr>
      </w:pPr>
      <w:r w:rsidRPr="000D246B">
        <w:rPr>
          <w:rFonts w:ascii="Times New Roman" w:hAnsi="Times New Roman"/>
          <w:szCs w:val="26"/>
          <w:lang w:val="nl-NL"/>
        </w:rPr>
        <w:t xml:space="preserve">Cấu trúc mỗi chương được thống nhất như sau: </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Pr>
          <w:rFonts w:ascii="Times New Roman" w:hAnsi="Times New Roman"/>
          <w:szCs w:val="26"/>
        </w:rPr>
        <w:t xml:space="preserve"> </w:t>
      </w:r>
      <w:r w:rsidRPr="000D246B">
        <w:rPr>
          <w:rFonts w:ascii="Times New Roman" w:hAnsi="Times New Roman"/>
          <w:szCs w:val="26"/>
        </w:rPr>
        <w:t>Tên chương</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t xml:space="preserve"> Mục tiêu</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t xml:space="preserve"> </w:t>
      </w:r>
      <w:r>
        <w:rPr>
          <w:rFonts w:ascii="Times New Roman" w:hAnsi="Times New Roman"/>
          <w:szCs w:val="26"/>
        </w:rPr>
        <w:t>Mở đầu</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t xml:space="preserve"> Phần nội dung chính</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t xml:space="preserve"> Kết luận</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t xml:space="preserve"> Câu hỏi tự lượng giá (kèm đáp án)</w:t>
      </w:r>
    </w:p>
    <w:p w:rsidR="000D246B" w:rsidRPr="000D246B" w:rsidRDefault="000D246B" w:rsidP="000D246B">
      <w:pPr>
        <w:pStyle w:val="BodyText"/>
        <w:numPr>
          <w:ilvl w:val="0"/>
          <w:numId w:val="35"/>
        </w:numPr>
        <w:spacing w:line="24" w:lineRule="atLeast"/>
        <w:ind w:right="0" w:firstLine="360"/>
        <w:jc w:val="left"/>
        <w:rPr>
          <w:rFonts w:ascii="Times New Roman" w:hAnsi="Times New Roman"/>
          <w:szCs w:val="26"/>
        </w:rPr>
      </w:pPr>
      <w:r w:rsidRPr="000D246B">
        <w:rPr>
          <w:rFonts w:ascii="Times New Roman" w:hAnsi="Times New Roman"/>
          <w:szCs w:val="26"/>
        </w:rPr>
        <w:lastRenderedPageBreak/>
        <w:t xml:space="preserve"> Tài liệu tham khảo </w:t>
      </w:r>
    </w:p>
    <w:p w:rsidR="000D246B" w:rsidRPr="000D246B" w:rsidRDefault="000D246B" w:rsidP="000D246B">
      <w:pPr>
        <w:spacing w:line="24" w:lineRule="atLeast"/>
        <w:ind w:firstLine="360"/>
        <w:jc w:val="both"/>
        <w:rPr>
          <w:rFonts w:ascii="Times New Roman" w:hAnsi="Times New Roman"/>
          <w:sz w:val="26"/>
          <w:szCs w:val="26"/>
        </w:rPr>
      </w:pPr>
      <w:r w:rsidRPr="000D246B">
        <w:rPr>
          <w:rFonts w:ascii="Times New Roman" w:hAnsi="Times New Roman"/>
          <w:sz w:val="26"/>
          <w:szCs w:val="26"/>
        </w:rPr>
        <w:t>Đây là cuốn sách lớn nhất về Dược lâm sàng, trình bày từ nguyên lý cơ bản đến thực hành sử dụng thuốc. Sách được viết bởi tập thể tác giả Việt nam đang công tác giảng dạy tại các trường đại học Y Dược trong cả nước, phối hợp với tập thể chuyên gia giàu kinh nghiệm trong lĩnh vực Dược lâm sàng tại Hà lan. Sự kết hợp này làm tăng tính phong phú về hình thức chuyển đạt kiến thức; tuy nhiên đây cũng là khó khăn để bảo đảm được tính nhất quán của toàn bộ nội dung.</w:t>
      </w:r>
    </w:p>
    <w:p w:rsidR="000D246B" w:rsidRPr="000D246B" w:rsidRDefault="000D246B" w:rsidP="000D246B">
      <w:pPr>
        <w:spacing w:line="24" w:lineRule="atLeast"/>
        <w:ind w:firstLine="360"/>
        <w:jc w:val="both"/>
        <w:rPr>
          <w:rFonts w:ascii="Times New Roman" w:hAnsi="Times New Roman"/>
          <w:sz w:val="26"/>
          <w:szCs w:val="26"/>
        </w:rPr>
      </w:pPr>
      <w:r w:rsidRPr="000D246B">
        <w:rPr>
          <w:rFonts w:ascii="Times New Roman" w:hAnsi="Times New Roman"/>
          <w:sz w:val="26"/>
          <w:szCs w:val="26"/>
        </w:rPr>
        <w:t>Các tác giả đã cố gắng biên soạn những nội dung cần thiết để giúp các dược sĩ lâm sàng có thể thiết lập quy trình chăm sóc dược không chỉ cho các bệnh đã có trong sách mà có thể triển khai rộng hơn tuỳ yêu cầu công việc. Tuy đã có nhiều cố gắng song do kinh nghiệm còn hạn chế nên chắc chắn còn nhiều thiếu sót, rất mong nhận được sự góp ý của các đồng nghiệp Y và Dược!</w:t>
      </w:r>
    </w:p>
    <w:p w:rsidR="000D246B" w:rsidRPr="000D246B" w:rsidRDefault="000D246B" w:rsidP="000D246B">
      <w:pPr>
        <w:spacing w:line="24" w:lineRule="atLeast"/>
        <w:ind w:left="2419" w:right="387" w:firstLine="360"/>
        <w:jc w:val="right"/>
        <w:rPr>
          <w:rFonts w:ascii="Times New Roman" w:hAnsi="Times New Roman"/>
          <w:sz w:val="26"/>
          <w:szCs w:val="26"/>
        </w:rPr>
      </w:pPr>
      <w:r w:rsidRPr="000D246B">
        <w:rPr>
          <w:rFonts w:ascii="Times New Roman" w:hAnsi="Times New Roman"/>
          <w:sz w:val="26"/>
          <w:szCs w:val="26"/>
        </w:rPr>
        <w:t>Xin trân trọng cảm ơn!</w:t>
      </w:r>
    </w:p>
    <w:p w:rsidR="000D246B" w:rsidRPr="000D246B" w:rsidRDefault="000D246B" w:rsidP="000D246B">
      <w:pPr>
        <w:spacing w:line="24" w:lineRule="atLeast"/>
        <w:ind w:left="6352"/>
        <w:rPr>
          <w:rFonts w:ascii="Times New Roman" w:hAnsi="Times New Roman"/>
          <w:sz w:val="26"/>
          <w:szCs w:val="26"/>
        </w:rPr>
      </w:pPr>
      <w:r w:rsidRPr="000D246B">
        <w:rPr>
          <w:rFonts w:ascii="Times New Roman" w:hAnsi="Times New Roman"/>
          <w:sz w:val="26"/>
          <w:szCs w:val="26"/>
        </w:rPr>
        <w:t>Chủ biên</w:t>
      </w:r>
    </w:p>
    <w:p w:rsidR="000D246B" w:rsidRPr="000D246B" w:rsidRDefault="000D246B" w:rsidP="000D246B">
      <w:pPr>
        <w:spacing w:line="24" w:lineRule="atLeast"/>
        <w:ind w:left="5198"/>
        <w:jc w:val="center"/>
        <w:rPr>
          <w:rFonts w:ascii="Times New Roman" w:hAnsi="Times New Roman"/>
          <w:sz w:val="26"/>
          <w:szCs w:val="26"/>
        </w:rPr>
      </w:pPr>
      <w:r w:rsidRPr="000D246B">
        <w:rPr>
          <w:rFonts w:ascii="Times New Roman" w:hAnsi="Times New Roman"/>
          <w:sz w:val="26"/>
          <w:szCs w:val="26"/>
        </w:rPr>
        <w:t>GS.TS. Hoàng Thị Kim Huyền</w:t>
      </w:r>
    </w:p>
    <w:p w:rsidR="000D246B" w:rsidRPr="000D246B" w:rsidRDefault="000D246B" w:rsidP="000D246B">
      <w:pPr>
        <w:tabs>
          <w:tab w:val="left" w:pos="5720"/>
        </w:tabs>
        <w:spacing w:line="24" w:lineRule="atLeast"/>
        <w:ind w:firstLine="360"/>
        <w:outlineLvl w:val="0"/>
        <w:rPr>
          <w:rFonts w:ascii="Times New Roman" w:hAnsi="Times New Roman"/>
          <w:b/>
          <w:sz w:val="26"/>
          <w:szCs w:val="26"/>
        </w:rPr>
      </w:pPr>
    </w:p>
    <w:p w:rsidR="000D246B" w:rsidRPr="00FD380B" w:rsidRDefault="000D246B" w:rsidP="000D246B">
      <w:pPr>
        <w:tabs>
          <w:tab w:val="left" w:pos="5720"/>
        </w:tabs>
        <w:spacing w:line="24" w:lineRule="atLeast"/>
        <w:ind w:firstLine="360"/>
        <w:jc w:val="center"/>
        <w:outlineLvl w:val="0"/>
        <w:rPr>
          <w:b/>
          <w:sz w:val="26"/>
          <w:szCs w:val="26"/>
        </w:rPr>
      </w:pPr>
    </w:p>
    <w:p w:rsidR="000D246B" w:rsidRPr="00FD380B" w:rsidRDefault="000D246B" w:rsidP="000D246B">
      <w:pPr>
        <w:tabs>
          <w:tab w:val="left" w:pos="5720"/>
        </w:tabs>
        <w:spacing w:line="24" w:lineRule="atLeast"/>
        <w:jc w:val="center"/>
        <w:outlineLvl w:val="0"/>
        <w:rPr>
          <w:b/>
          <w:sz w:val="26"/>
          <w:szCs w:val="26"/>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B00977" w:rsidRDefault="00B00977" w:rsidP="00CA4A40">
      <w:pPr>
        <w:pStyle w:val="BodyText2"/>
        <w:outlineLvl w:val="0"/>
        <w:rPr>
          <w:rFonts w:ascii="Times New Roman" w:hAnsi="Times New Roman"/>
          <w:szCs w:val="32"/>
        </w:rPr>
      </w:pPr>
    </w:p>
    <w:p w:rsidR="000D246B" w:rsidRDefault="000D246B" w:rsidP="00CA4A40">
      <w:pPr>
        <w:pStyle w:val="BodyText2"/>
        <w:outlineLvl w:val="0"/>
        <w:rPr>
          <w:rFonts w:ascii="Times New Roman" w:hAnsi="Times New Roman"/>
          <w:szCs w:val="32"/>
        </w:rPr>
      </w:pPr>
    </w:p>
    <w:p w:rsidR="00A243EE" w:rsidRDefault="00A243EE" w:rsidP="00CA4A40">
      <w:pPr>
        <w:pStyle w:val="BodyText2"/>
        <w:outlineLvl w:val="0"/>
        <w:rPr>
          <w:rFonts w:ascii="Times New Roman" w:hAnsi="Times New Roman"/>
          <w:szCs w:val="32"/>
        </w:rPr>
      </w:pPr>
    </w:p>
    <w:p w:rsidR="00B32711" w:rsidRDefault="00B32711" w:rsidP="00B32711">
      <w:pPr>
        <w:rPr>
          <w:rFonts w:ascii="Times New Roman" w:hAnsi="Times New Roman"/>
          <w:b/>
          <w:sz w:val="32"/>
          <w:szCs w:val="32"/>
        </w:rPr>
      </w:pPr>
      <w:r>
        <w:rPr>
          <w:rFonts w:ascii="Times New Roman" w:hAnsi="Times New Roman"/>
          <w:b/>
          <w:sz w:val="32"/>
          <w:szCs w:val="32"/>
        </w:rPr>
        <w:lastRenderedPageBreak/>
        <w:t xml:space="preserve">MỘT SỐ TỪ </w:t>
      </w:r>
      <w:r w:rsidRPr="00A45EEE">
        <w:rPr>
          <w:rFonts w:ascii="Times New Roman" w:hAnsi="Times New Roman"/>
          <w:b/>
          <w:sz w:val="32"/>
          <w:szCs w:val="32"/>
        </w:rPr>
        <w:t>VIẾT TẮT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AD:</w:t>
      </w:r>
      <w:r w:rsidRPr="00B32711">
        <w:rPr>
          <w:rFonts w:ascii="Times New Roman" w:hAnsi="Times New Roman"/>
          <w:sz w:val="26"/>
          <w:szCs w:val="26"/>
        </w:rPr>
        <w:tab/>
        <w:t>Alzheimer (bệnh mất trí nhớ)</w:t>
      </w:r>
    </w:p>
    <w:p w:rsidR="00B32711" w:rsidRPr="00B32711" w:rsidRDefault="00B32711" w:rsidP="00B32711">
      <w:pPr>
        <w:ind w:left="1701" w:hanging="1701"/>
        <w:rPr>
          <w:rFonts w:ascii="Times New Roman" w:hAnsi="Times New Roman"/>
          <w:sz w:val="26"/>
          <w:szCs w:val="26"/>
        </w:rPr>
      </w:pPr>
      <w:smartTag w:uri="urn:schemas-microsoft-com:office:smarttags" w:element="place">
        <w:smartTag w:uri="urn:schemas-microsoft-com:office:smarttags" w:element="City">
          <w:r w:rsidRPr="00B32711">
            <w:rPr>
              <w:rFonts w:ascii="Times New Roman" w:hAnsi="Times New Roman"/>
              <w:sz w:val="26"/>
              <w:szCs w:val="26"/>
            </w:rPr>
            <w:t>ADA</w:t>
          </w:r>
        </w:smartTag>
      </w:smartTag>
      <w:r w:rsidRPr="00B32711">
        <w:rPr>
          <w:rFonts w:ascii="Times New Roman" w:hAnsi="Times New Roman"/>
          <w:sz w:val="26"/>
          <w:szCs w:val="26"/>
        </w:rPr>
        <w:t>:</w:t>
      </w:r>
      <w:r w:rsidRPr="00B32711">
        <w:rPr>
          <w:rFonts w:ascii="Times New Roman" w:hAnsi="Times New Roman"/>
          <w:sz w:val="26"/>
          <w:szCs w:val="26"/>
        </w:rPr>
        <w:tab/>
        <w:t>Hiệp hội đái tháo đường Hoa Kỳ  (American Diabetes Association)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 xml:space="preserve">ADR: </w:t>
      </w:r>
      <w:r w:rsidRPr="00B32711">
        <w:rPr>
          <w:rFonts w:ascii="Times New Roman" w:hAnsi="Times New Roman"/>
          <w:sz w:val="26"/>
          <w:szCs w:val="26"/>
        </w:rPr>
        <w:tab/>
        <w:t>Phản ứng có hại của thuốc (Adverse Drug Reaction)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AHA:</w:t>
      </w:r>
      <w:r w:rsidRPr="00B32711">
        <w:rPr>
          <w:rFonts w:ascii="Times New Roman" w:hAnsi="Times New Roman"/>
          <w:sz w:val="26"/>
          <w:szCs w:val="26"/>
        </w:rPr>
        <w:tab/>
        <w:t>Hội tim mạch học Mỹ (American Heart Association)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ATP:</w:t>
      </w:r>
      <w:r w:rsidRPr="00B32711">
        <w:rPr>
          <w:rFonts w:ascii="Times New Roman" w:hAnsi="Times New Roman"/>
          <w:sz w:val="26"/>
          <w:szCs w:val="26"/>
        </w:rPr>
        <w:tab/>
        <w:t>Adenine Triphosphate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AUC:</w:t>
      </w:r>
      <w:r w:rsidRPr="00B32711">
        <w:rPr>
          <w:rFonts w:ascii="Times New Roman" w:hAnsi="Times New Roman"/>
          <w:sz w:val="26"/>
          <w:szCs w:val="26"/>
        </w:rPr>
        <w:tab/>
        <w:t>Diện tích dưới đường cong (Area Under the Curve)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BA:</w:t>
      </w:r>
      <w:r w:rsidRPr="00B32711">
        <w:rPr>
          <w:rFonts w:ascii="Times New Roman" w:hAnsi="Times New Roman"/>
          <w:sz w:val="26"/>
          <w:szCs w:val="26"/>
        </w:rPr>
        <w:tab/>
        <w:t>Sinh khả dụng (Bioavailability)</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BCS:</w:t>
      </w:r>
      <w:r w:rsidRPr="00B32711">
        <w:rPr>
          <w:rFonts w:ascii="Times New Roman" w:hAnsi="Times New Roman"/>
          <w:sz w:val="26"/>
          <w:szCs w:val="26"/>
        </w:rPr>
        <w:tab/>
        <w:t>Hệ thống phân loại sinh dược học (Biopharmaceutical Classification System)</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BE:</w:t>
      </w:r>
      <w:r w:rsidRPr="00B32711">
        <w:rPr>
          <w:rFonts w:ascii="Times New Roman" w:hAnsi="Times New Roman"/>
          <w:sz w:val="26"/>
          <w:szCs w:val="26"/>
        </w:rPr>
        <w:tab/>
        <w:t>Tương đương sinh học (Bioequivalence)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BMR:</w:t>
      </w:r>
      <w:r w:rsidRPr="00B32711">
        <w:rPr>
          <w:rFonts w:ascii="Times New Roman" w:hAnsi="Times New Roman"/>
          <w:sz w:val="26"/>
          <w:szCs w:val="26"/>
        </w:rPr>
        <w:tab/>
        <w:t>Năng lượng cho chuyển hóa cơ bản (Basal Metabolic Rate)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BN:</w:t>
      </w:r>
      <w:r w:rsidRPr="00B32711">
        <w:rPr>
          <w:rFonts w:ascii="Times New Roman" w:hAnsi="Times New Roman"/>
          <w:sz w:val="26"/>
          <w:szCs w:val="26"/>
        </w:rPr>
        <w:tab/>
        <w:t xml:space="preserve"> Bệnh nhân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BN:</w:t>
      </w:r>
      <w:r w:rsidRPr="00B32711">
        <w:rPr>
          <w:rFonts w:ascii="Times New Roman" w:hAnsi="Times New Roman"/>
          <w:sz w:val="26"/>
          <w:szCs w:val="26"/>
        </w:rPr>
        <w:tab/>
        <w:t>Bệnh nhân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CBA:</w:t>
      </w:r>
      <w:r w:rsidRPr="00B32711">
        <w:rPr>
          <w:rFonts w:ascii="Times New Roman" w:hAnsi="Times New Roman"/>
          <w:sz w:val="26"/>
          <w:szCs w:val="26"/>
        </w:rPr>
        <w:tab/>
        <w:t>Phân tích Phí tổn - Lợi ích (</w:t>
      </w:r>
      <w:r w:rsidRPr="00B32711">
        <w:rPr>
          <w:rFonts w:ascii="Times New Roman" w:hAnsi="Times New Roman"/>
          <w:bCs/>
          <w:sz w:val="26"/>
          <w:szCs w:val="26"/>
        </w:rPr>
        <w:t>Cost Benefit Analysis</w:t>
      </w:r>
      <w:r w:rsidRPr="00B32711">
        <w:rPr>
          <w:rFonts w:ascii="Times New Roman" w:hAnsi="Times New Roman"/>
          <w:sz w:val="26"/>
          <w:szCs w:val="26"/>
        </w:rPr>
        <w: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CCĐ:</w:t>
      </w:r>
      <w:r w:rsidRPr="00B32711">
        <w:rPr>
          <w:rFonts w:ascii="Times New Roman" w:hAnsi="Times New Roman"/>
          <w:sz w:val="26"/>
          <w:szCs w:val="26"/>
        </w:rPr>
        <w:tab/>
        <w:t>Chống chỉ định</w:t>
      </w:r>
    </w:p>
    <w:p w:rsidR="00B32711" w:rsidRPr="00B32711" w:rsidRDefault="00B32711" w:rsidP="00B32711">
      <w:pPr>
        <w:ind w:left="1701" w:hanging="1701"/>
        <w:rPr>
          <w:rFonts w:ascii="Times New Roman" w:hAnsi="Times New Roman"/>
          <w:b/>
          <w:bCs/>
          <w:sz w:val="26"/>
          <w:szCs w:val="26"/>
        </w:rPr>
      </w:pPr>
      <w:r w:rsidRPr="00B32711">
        <w:rPr>
          <w:rFonts w:ascii="Times New Roman" w:hAnsi="Times New Roman"/>
          <w:sz w:val="26"/>
          <w:szCs w:val="26"/>
        </w:rPr>
        <w:t>CEA:</w:t>
      </w:r>
      <w:r w:rsidRPr="00B32711">
        <w:rPr>
          <w:rFonts w:ascii="Times New Roman" w:hAnsi="Times New Roman"/>
          <w:sz w:val="26"/>
          <w:szCs w:val="26"/>
        </w:rPr>
        <w:tab/>
        <w:t>Phân tích Phí tổn - Hiệu nghiệm (</w:t>
      </w:r>
      <w:r w:rsidRPr="00B32711">
        <w:rPr>
          <w:rFonts w:ascii="Times New Roman" w:hAnsi="Times New Roman"/>
          <w:bCs/>
          <w:sz w:val="26"/>
          <w:szCs w:val="26"/>
        </w:rPr>
        <w:t>Cost Effectiveness Analysis</w:t>
      </w:r>
      <w:r w:rsidRPr="00B32711">
        <w:rPr>
          <w:rFonts w:ascii="Times New Roman" w:hAnsi="Times New Roman"/>
          <w:b/>
          <w:bCs/>
          <w:sz w:val="26"/>
          <w:szCs w:val="26"/>
        </w:rPr>
        <w: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Cl:</w:t>
      </w:r>
      <w:r w:rsidRPr="00B32711">
        <w:rPr>
          <w:rFonts w:ascii="Times New Roman" w:hAnsi="Times New Roman"/>
          <w:sz w:val="26"/>
          <w:szCs w:val="26"/>
        </w:rPr>
        <w:tab/>
        <w:t>Độ thanh thải (Clearance)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ClCr:</w:t>
      </w:r>
      <w:r w:rsidRPr="00B32711">
        <w:rPr>
          <w:rFonts w:ascii="Times New Roman" w:hAnsi="Times New Roman"/>
          <w:sz w:val="26"/>
          <w:szCs w:val="26"/>
        </w:rPr>
        <w:tab/>
        <w:t>Độ thanh thải creatinin (Clearance Creatinine)</w:t>
      </w:r>
    </w:p>
    <w:p w:rsidR="00B32711" w:rsidRPr="00B32711" w:rsidRDefault="00B32711" w:rsidP="00B32711">
      <w:pPr>
        <w:ind w:left="1701" w:hanging="1701"/>
        <w:rPr>
          <w:rFonts w:ascii="Times New Roman" w:hAnsi="Times New Roman"/>
          <w:bCs/>
          <w:sz w:val="26"/>
          <w:szCs w:val="26"/>
        </w:rPr>
      </w:pPr>
      <w:r w:rsidRPr="00B32711">
        <w:rPr>
          <w:rFonts w:ascii="Times New Roman" w:hAnsi="Times New Roman"/>
          <w:sz w:val="26"/>
          <w:szCs w:val="26"/>
        </w:rPr>
        <w:t>CMA:</w:t>
      </w:r>
      <w:r w:rsidRPr="00B32711">
        <w:rPr>
          <w:rFonts w:ascii="Times New Roman" w:hAnsi="Times New Roman"/>
          <w:sz w:val="26"/>
          <w:szCs w:val="26"/>
        </w:rPr>
        <w:tab/>
        <w:t>Phân tích giảm thiểu phí tổn (</w:t>
      </w:r>
      <w:r w:rsidRPr="00B32711">
        <w:rPr>
          <w:rFonts w:ascii="Times New Roman" w:hAnsi="Times New Roman"/>
          <w:bCs/>
          <w:sz w:val="26"/>
          <w:szCs w:val="26"/>
        </w:rPr>
        <w:t>Cost Minimizing Analysis)</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COPD:</w:t>
      </w:r>
      <w:r w:rsidRPr="00B32711">
        <w:rPr>
          <w:rFonts w:ascii="Times New Roman" w:hAnsi="Times New Roman"/>
          <w:sz w:val="26"/>
          <w:szCs w:val="26"/>
        </w:rPr>
        <w:tab/>
        <w:t>Bệnh phổi tắc nghẽn mạn tính</w:t>
      </w:r>
      <w:r w:rsidRPr="00B32711">
        <w:rPr>
          <w:rFonts w:ascii="Times New Roman" w:hAnsi="Times New Roman"/>
          <w:color w:val="000000"/>
          <w:sz w:val="26"/>
          <w:szCs w:val="26"/>
        </w:rPr>
        <w:t xml:space="preserve"> (Chronic Obstructive Pulmonary Diseases</w:t>
      </w:r>
      <w:r w:rsidRPr="00B32711">
        <w:rPr>
          <w:rFonts w:ascii="Times New Roman" w:hAnsi="Times New Roman"/>
          <w:sz w:val="26"/>
          <w:szCs w:val="26"/>
        </w:rPr>
        <w: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CSD:</w:t>
      </w:r>
      <w:r w:rsidRPr="00B32711">
        <w:rPr>
          <w:rFonts w:ascii="Times New Roman" w:hAnsi="Times New Roman"/>
          <w:sz w:val="26"/>
          <w:szCs w:val="26"/>
        </w:rPr>
        <w:tab/>
        <w:t>Chăm sóc dược</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CUA:</w:t>
      </w:r>
      <w:r w:rsidRPr="00B32711">
        <w:rPr>
          <w:rFonts w:ascii="Times New Roman" w:hAnsi="Times New Roman"/>
          <w:sz w:val="26"/>
          <w:szCs w:val="26"/>
        </w:rPr>
        <w:tab/>
        <w:t>Phân tích Phí tổn - Hữu dụng (</w:t>
      </w:r>
      <w:r w:rsidRPr="00B32711">
        <w:rPr>
          <w:rFonts w:ascii="Times New Roman" w:hAnsi="Times New Roman"/>
          <w:bCs/>
          <w:sz w:val="26"/>
          <w:szCs w:val="26"/>
        </w:rPr>
        <w:t>Cost Utility Analysis</w:t>
      </w:r>
      <w:r w:rsidRPr="00B32711">
        <w:rPr>
          <w:rFonts w:ascii="Times New Roman" w:hAnsi="Times New Roman"/>
          <w:sz w:val="26"/>
          <w:szCs w:val="26"/>
        </w:rPr>
        <w: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DES:</w:t>
      </w:r>
      <w:r w:rsidRPr="00B32711">
        <w:rPr>
          <w:rFonts w:ascii="Times New Roman" w:hAnsi="Times New Roman"/>
          <w:sz w:val="26"/>
          <w:szCs w:val="26"/>
        </w:rPr>
        <w:tab/>
        <w:t>Diethylbestrol</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DHA:</w:t>
      </w:r>
      <w:r w:rsidRPr="00B32711">
        <w:rPr>
          <w:rFonts w:ascii="Times New Roman" w:hAnsi="Times New Roman"/>
          <w:sz w:val="26"/>
          <w:szCs w:val="26"/>
        </w:rPr>
        <w:tab/>
        <w:t>Dihydroartemisinin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ĐK:</w:t>
      </w:r>
      <w:r w:rsidRPr="00B32711">
        <w:rPr>
          <w:rFonts w:ascii="Times New Roman" w:hAnsi="Times New Roman"/>
          <w:sz w:val="26"/>
          <w:szCs w:val="26"/>
        </w:rPr>
        <w:tab/>
        <w:t>Động kinh</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bCs/>
          <w:iCs/>
          <w:sz w:val="26"/>
          <w:szCs w:val="26"/>
        </w:rPr>
        <w:t>DLP:</w:t>
      </w:r>
      <w:r w:rsidRPr="00B32711">
        <w:rPr>
          <w:rFonts w:ascii="Times New Roman" w:hAnsi="Times New Roman"/>
          <w:bCs/>
          <w:iCs/>
          <w:sz w:val="26"/>
          <w:szCs w:val="26"/>
        </w:rPr>
        <w:tab/>
        <w:t>Rối loạn chuyển hóa Lipoprotein huyết (Dyslipoproteinaemia)</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 xml:space="preserve">DLS: </w:t>
      </w:r>
      <w:r w:rsidRPr="00B32711">
        <w:rPr>
          <w:rFonts w:ascii="Times New Roman" w:hAnsi="Times New Roman"/>
          <w:sz w:val="26"/>
          <w:szCs w:val="26"/>
        </w:rPr>
        <w:tab/>
        <w:t>Dược lâm sàng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DSLS:</w:t>
      </w:r>
      <w:r w:rsidRPr="00B32711">
        <w:rPr>
          <w:rFonts w:ascii="Times New Roman" w:hAnsi="Times New Roman"/>
          <w:sz w:val="26"/>
          <w:szCs w:val="26"/>
        </w:rPr>
        <w:tab/>
        <w:t>Dược sỹ lâm sàng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ĐTĐ:</w:t>
      </w:r>
      <w:r w:rsidRPr="00B32711">
        <w:rPr>
          <w:rFonts w:ascii="Times New Roman" w:hAnsi="Times New Roman"/>
          <w:sz w:val="26"/>
          <w:szCs w:val="26"/>
        </w:rPr>
        <w:tab/>
        <w:t>Đái tháo đường</w:t>
      </w:r>
    </w:p>
    <w:p w:rsidR="00B32711" w:rsidRPr="00B32711" w:rsidRDefault="00B32711" w:rsidP="00B32711">
      <w:pPr>
        <w:ind w:left="1701" w:hanging="1701"/>
        <w:rPr>
          <w:rStyle w:val="hps"/>
          <w:rFonts w:ascii="Times New Roman" w:hAnsi="Times New Roman"/>
          <w:color w:val="000000"/>
          <w:sz w:val="26"/>
          <w:szCs w:val="26"/>
        </w:rPr>
      </w:pPr>
      <w:r w:rsidRPr="00B32711">
        <w:rPr>
          <w:rStyle w:val="hps"/>
          <w:rFonts w:ascii="Times New Roman" w:hAnsi="Times New Roman"/>
          <w:color w:val="000000"/>
          <w:sz w:val="26"/>
          <w:szCs w:val="26"/>
        </w:rPr>
        <w:t>DVT:</w:t>
      </w:r>
      <w:r w:rsidRPr="00B32711">
        <w:rPr>
          <w:rStyle w:val="hps"/>
          <w:rFonts w:ascii="Times New Roman" w:hAnsi="Times New Roman"/>
          <w:color w:val="000000"/>
          <w:sz w:val="26"/>
          <w:szCs w:val="26"/>
        </w:rPr>
        <w:tab/>
        <w:t>Huyết khối tĩnh mạch sâu (Deep Vein Thrombosis)</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ESC:</w:t>
      </w:r>
      <w:r w:rsidRPr="00B32711">
        <w:rPr>
          <w:rFonts w:ascii="Times New Roman" w:hAnsi="Times New Roman"/>
          <w:sz w:val="26"/>
          <w:szCs w:val="26"/>
        </w:rPr>
        <w:tab/>
        <w:t>Hội Tim mạch học châu Âu (European Society of Cardiology)</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FDA:</w:t>
      </w:r>
      <w:r w:rsidRPr="00B32711">
        <w:rPr>
          <w:rFonts w:ascii="Times New Roman" w:hAnsi="Times New Roman"/>
          <w:sz w:val="26"/>
          <w:szCs w:val="26"/>
        </w:rPr>
        <w:tab/>
        <w:t>Cơ quan quản lý thuốc và thực phẩm Mỹ (American Food and Drug Administration)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FN:</w:t>
      </w:r>
      <w:r w:rsidRPr="00B32711">
        <w:rPr>
          <w:rFonts w:ascii="Times New Roman" w:hAnsi="Times New Roman"/>
          <w:sz w:val="26"/>
          <w:szCs w:val="26"/>
        </w:rPr>
        <w:tab/>
        <w:t>Âm tính giả (False Negative)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FP:</w:t>
      </w:r>
      <w:r w:rsidRPr="00B32711">
        <w:rPr>
          <w:rFonts w:ascii="Times New Roman" w:hAnsi="Times New Roman"/>
          <w:sz w:val="26"/>
          <w:szCs w:val="26"/>
        </w:rPr>
        <w:tab/>
        <w:t>Dương tính giả (False Positive)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GABA:</w:t>
      </w:r>
      <w:r w:rsidRPr="00B32711">
        <w:rPr>
          <w:rFonts w:ascii="Times New Roman" w:hAnsi="Times New Roman"/>
          <w:sz w:val="26"/>
          <w:szCs w:val="26"/>
        </w:rPr>
        <w:tab/>
        <w:t>Gamma-Aminobutyric Acid</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HDL:</w:t>
      </w:r>
      <w:r w:rsidRPr="00B32711">
        <w:rPr>
          <w:rFonts w:ascii="Times New Roman" w:hAnsi="Times New Roman"/>
          <w:sz w:val="26"/>
          <w:szCs w:val="26"/>
        </w:rPr>
        <w:tab/>
        <w:t>Lipoprotein tỷ trọng lớn (High Density Lipoprotein)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KST:</w:t>
      </w:r>
      <w:r w:rsidRPr="00B32711">
        <w:rPr>
          <w:rFonts w:ascii="Times New Roman" w:hAnsi="Times New Roman"/>
          <w:sz w:val="26"/>
          <w:szCs w:val="26"/>
        </w:rPr>
        <w:tab/>
        <w:t>Ký sinh trùng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KSTSR:</w:t>
      </w:r>
      <w:r w:rsidRPr="00B32711">
        <w:rPr>
          <w:rFonts w:ascii="Times New Roman" w:hAnsi="Times New Roman"/>
          <w:sz w:val="26"/>
          <w:szCs w:val="26"/>
        </w:rPr>
        <w:tab/>
        <w:t>Ký sinh trùng sốt rét</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KTTP:</w:t>
      </w:r>
      <w:r w:rsidRPr="00B32711">
        <w:rPr>
          <w:rFonts w:ascii="Times New Roman" w:hAnsi="Times New Roman"/>
          <w:sz w:val="26"/>
          <w:szCs w:val="26"/>
        </w:rPr>
        <w:tab/>
        <w:t>Kích thước tiểu phân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lastRenderedPageBreak/>
        <w:t>LDL:</w:t>
      </w:r>
      <w:r w:rsidRPr="00B32711">
        <w:rPr>
          <w:rFonts w:ascii="Times New Roman" w:hAnsi="Times New Roman"/>
          <w:sz w:val="26"/>
          <w:szCs w:val="26"/>
        </w:rPr>
        <w:tab/>
        <w:t>Lipoprotein tỷ trọng thấp (Low Density Lipoprotein)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LX:</w:t>
      </w:r>
      <w:r w:rsidRPr="00B32711">
        <w:rPr>
          <w:rFonts w:ascii="Times New Roman" w:hAnsi="Times New Roman"/>
          <w:sz w:val="26"/>
          <w:szCs w:val="26"/>
        </w:rPr>
        <w:tab/>
        <w:t>Loãng xương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 xml:space="preserve">MAO: </w:t>
      </w:r>
      <w:r w:rsidRPr="00B32711">
        <w:rPr>
          <w:rFonts w:ascii="Times New Roman" w:hAnsi="Times New Roman"/>
          <w:sz w:val="26"/>
          <w:szCs w:val="26"/>
        </w:rPr>
        <w:tab/>
        <w:t>Monoamin oxidase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MAOI:</w:t>
      </w:r>
      <w:r w:rsidRPr="00B32711">
        <w:rPr>
          <w:rFonts w:ascii="Times New Roman" w:hAnsi="Times New Roman"/>
          <w:sz w:val="26"/>
          <w:szCs w:val="26"/>
        </w:rPr>
        <w:tab/>
        <w:t>Chất ức chế MAO</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MCE:</w:t>
      </w:r>
      <w:r w:rsidRPr="00B32711">
        <w:rPr>
          <w:rFonts w:ascii="Times New Roman" w:hAnsi="Times New Roman"/>
          <w:sz w:val="26"/>
          <w:szCs w:val="26"/>
        </w:rPr>
        <w:tab/>
        <w:t>Hiệu quả lâm sàng tối thiểu (Minimal Clinical Efficacy)</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MRI:</w:t>
      </w:r>
      <w:r w:rsidRPr="00B32711">
        <w:rPr>
          <w:rFonts w:ascii="Times New Roman" w:hAnsi="Times New Roman"/>
          <w:sz w:val="26"/>
          <w:szCs w:val="26"/>
        </w:rPr>
        <w:tab/>
        <w:t>Cộng hưởng từ</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NSAID:</w:t>
      </w:r>
      <w:r w:rsidRPr="00B32711">
        <w:rPr>
          <w:rFonts w:ascii="Times New Roman" w:hAnsi="Times New Roman"/>
          <w:sz w:val="26"/>
          <w:szCs w:val="26"/>
        </w:rPr>
        <w:tab/>
        <w:t>Thuốc chống viêm phi steroid (Non-Steroidal Antiinflammatory Drugs)</w:t>
      </w:r>
    </w:p>
    <w:p w:rsidR="00B32711" w:rsidRPr="00B32711" w:rsidRDefault="00B32711" w:rsidP="00B32711">
      <w:pPr>
        <w:ind w:left="1701" w:hanging="1701"/>
        <w:rPr>
          <w:rFonts w:ascii="Times New Roman" w:hAnsi="Times New Roman"/>
          <w:color w:val="000000"/>
          <w:sz w:val="26"/>
          <w:szCs w:val="26"/>
          <w:lang w:eastAsia="nl-NL"/>
        </w:rPr>
      </w:pPr>
      <w:r w:rsidRPr="00B32711">
        <w:rPr>
          <w:rFonts w:ascii="Times New Roman" w:hAnsi="Times New Roman"/>
          <w:color w:val="000000"/>
          <w:sz w:val="26"/>
          <w:szCs w:val="26"/>
          <w:lang w:eastAsia="nl-NL"/>
        </w:rPr>
        <w:t>NYHA:</w:t>
      </w:r>
      <w:r w:rsidRPr="00B32711">
        <w:rPr>
          <w:rFonts w:ascii="Times New Roman" w:hAnsi="Times New Roman"/>
          <w:color w:val="000000"/>
          <w:sz w:val="26"/>
          <w:szCs w:val="26"/>
          <w:lang w:eastAsia="nl-NL"/>
        </w:rPr>
        <w:tab/>
        <w:t xml:space="preserve">Hội Tim </w:t>
      </w:r>
      <w:smartTag w:uri="urn:schemas-microsoft-com:office:smarttags" w:element="State">
        <w:r w:rsidRPr="00B32711">
          <w:rPr>
            <w:rFonts w:ascii="Times New Roman" w:hAnsi="Times New Roman"/>
            <w:color w:val="000000"/>
            <w:sz w:val="26"/>
            <w:szCs w:val="26"/>
            <w:lang w:eastAsia="nl-NL"/>
          </w:rPr>
          <w:t>New York</w:t>
        </w:r>
      </w:smartTag>
      <w:r w:rsidRPr="00B32711">
        <w:rPr>
          <w:rFonts w:ascii="Times New Roman" w:hAnsi="Times New Roman"/>
          <w:color w:val="000000"/>
          <w:sz w:val="26"/>
          <w:szCs w:val="26"/>
          <w:lang w:eastAsia="nl-NL"/>
        </w:rPr>
        <w:t xml:space="preserve"> (</w:t>
      </w:r>
      <w:smartTag w:uri="urn:schemas-microsoft-com:office:smarttags" w:element="State">
        <w:smartTag w:uri="urn:schemas-microsoft-com:office:smarttags" w:element="place">
          <w:r w:rsidRPr="00B32711">
            <w:rPr>
              <w:rFonts w:ascii="Times New Roman" w:hAnsi="Times New Roman"/>
              <w:color w:val="000000"/>
              <w:sz w:val="26"/>
              <w:szCs w:val="26"/>
              <w:lang w:eastAsia="nl-NL"/>
            </w:rPr>
            <w:t>New York</w:t>
          </w:r>
        </w:smartTag>
      </w:smartTag>
      <w:r w:rsidRPr="00B32711">
        <w:rPr>
          <w:rFonts w:ascii="Times New Roman" w:hAnsi="Times New Roman"/>
          <w:color w:val="000000"/>
          <w:sz w:val="26"/>
          <w:szCs w:val="26"/>
          <w:lang w:eastAsia="nl-NL"/>
        </w:rPr>
        <w:t xml:space="preserve"> Heart Association)</w:t>
      </w:r>
    </w:p>
    <w:p w:rsidR="00B32711" w:rsidRPr="00B32711" w:rsidRDefault="00B32711" w:rsidP="00B32711">
      <w:pPr>
        <w:ind w:left="1701" w:hanging="1701"/>
        <w:rPr>
          <w:rFonts w:ascii="Times New Roman" w:eastAsia="Calibri" w:hAnsi="Times New Roman"/>
          <w:sz w:val="26"/>
          <w:szCs w:val="26"/>
        </w:rPr>
      </w:pPr>
      <w:r w:rsidRPr="00B32711">
        <w:rPr>
          <w:rFonts w:ascii="Times New Roman" w:hAnsi="Times New Roman"/>
          <w:sz w:val="26"/>
          <w:szCs w:val="26"/>
        </w:rPr>
        <w:t>OA:</w:t>
      </w:r>
      <w:r w:rsidRPr="00B32711">
        <w:rPr>
          <w:rFonts w:ascii="Times New Roman" w:hAnsi="Times New Roman"/>
          <w:sz w:val="26"/>
          <w:szCs w:val="26"/>
        </w:rPr>
        <w:tab/>
      </w:r>
      <w:r w:rsidRPr="00B32711">
        <w:rPr>
          <w:rFonts w:ascii="Times New Roman" w:eastAsia="Calibri" w:hAnsi="Times New Roman"/>
          <w:sz w:val="26"/>
          <w:szCs w:val="26"/>
        </w:rPr>
        <w:t>Thoái hóa  khớp (Osteoarthritis )</w:t>
      </w:r>
    </w:p>
    <w:p w:rsidR="00B32711" w:rsidRPr="00B32711" w:rsidRDefault="00B32711" w:rsidP="00B32711">
      <w:pPr>
        <w:ind w:left="1701" w:hanging="1701"/>
        <w:rPr>
          <w:rStyle w:val="hps"/>
          <w:rFonts w:ascii="Times New Roman" w:hAnsi="Times New Roman"/>
          <w:sz w:val="26"/>
          <w:szCs w:val="26"/>
        </w:rPr>
      </w:pPr>
      <w:r w:rsidRPr="00B32711">
        <w:rPr>
          <w:rFonts w:ascii="Times New Roman" w:hAnsi="Times New Roman"/>
          <w:sz w:val="26"/>
          <w:szCs w:val="26"/>
        </w:rPr>
        <w:t>PE:</w:t>
      </w:r>
      <w:r w:rsidRPr="00B32711">
        <w:rPr>
          <w:rFonts w:ascii="Times New Roman" w:hAnsi="Times New Roman"/>
          <w:sz w:val="26"/>
          <w:szCs w:val="26"/>
        </w:rPr>
        <w:tab/>
        <w:t>Thuyên tawtsc phổi (</w:t>
      </w:r>
      <w:r w:rsidRPr="00B32711">
        <w:rPr>
          <w:rStyle w:val="hps"/>
          <w:rFonts w:ascii="Times New Roman" w:hAnsi="Times New Roman"/>
          <w:sz w:val="26"/>
          <w:szCs w:val="26"/>
        </w:rPr>
        <w:t>Pulmonary embolism)</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PNCT:</w:t>
      </w:r>
      <w:r w:rsidRPr="00B32711">
        <w:rPr>
          <w:rFonts w:ascii="Times New Roman" w:hAnsi="Times New Roman"/>
          <w:sz w:val="26"/>
          <w:szCs w:val="26"/>
        </w:rPr>
        <w:tab/>
        <w:t>Phụ nữ có thai</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PTU:</w:t>
      </w:r>
      <w:r w:rsidRPr="00B32711">
        <w:rPr>
          <w:rFonts w:ascii="Times New Roman" w:hAnsi="Times New Roman"/>
          <w:sz w:val="26"/>
          <w:szCs w:val="26"/>
        </w:rPr>
        <w:tab/>
        <w:t>Propylthiouracil</w:t>
      </w:r>
    </w:p>
    <w:p w:rsidR="00B32711" w:rsidRPr="00B32711" w:rsidRDefault="00B32711" w:rsidP="00B32711">
      <w:pPr>
        <w:ind w:left="1701" w:hanging="1701"/>
        <w:rPr>
          <w:rFonts w:ascii="Times New Roman" w:eastAsia="Calibri" w:hAnsi="Times New Roman"/>
          <w:sz w:val="26"/>
          <w:szCs w:val="26"/>
        </w:rPr>
      </w:pPr>
      <w:r w:rsidRPr="00B32711">
        <w:rPr>
          <w:rFonts w:ascii="Times New Roman" w:hAnsi="Times New Roman"/>
          <w:sz w:val="26"/>
          <w:szCs w:val="26"/>
        </w:rPr>
        <w:t>RA:</w:t>
      </w:r>
      <w:r w:rsidRPr="00B32711">
        <w:rPr>
          <w:rFonts w:ascii="Times New Roman" w:hAnsi="Times New Roman"/>
          <w:sz w:val="26"/>
          <w:szCs w:val="26"/>
        </w:rPr>
        <w:tab/>
        <w:t xml:space="preserve">Viêm khớp dạng thấp </w:t>
      </w:r>
      <w:r w:rsidRPr="00B32711">
        <w:rPr>
          <w:rFonts w:ascii="Times New Roman" w:eastAsia="Calibri" w:hAnsi="Times New Roman"/>
          <w:sz w:val="26"/>
          <w:szCs w:val="26"/>
        </w:rPr>
        <w:t>(Rheumatoid arthritis)</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RAI:</w:t>
      </w:r>
      <w:r w:rsidRPr="00B32711">
        <w:rPr>
          <w:rFonts w:ascii="Times New Roman" w:hAnsi="Times New Roman"/>
          <w:sz w:val="26"/>
          <w:szCs w:val="26"/>
        </w:rPr>
        <w:tab/>
        <w:t>Iod phóng xạ (Radioactive Iodine)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REE:</w:t>
      </w:r>
      <w:r w:rsidRPr="00B32711">
        <w:rPr>
          <w:rFonts w:ascii="Times New Roman" w:hAnsi="Times New Roman"/>
          <w:sz w:val="26"/>
          <w:szCs w:val="26"/>
        </w:rPr>
        <w:tab/>
        <w:t>Năng lượng tiêu hao khi nghỉ ngơi (Resting Energy Expenditure)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SDH:</w:t>
      </w:r>
      <w:r w:rsidRPr="00B32711">
        <w:rPr>
          <w:rFonts w:ascii="Times New Roman" w:hAnsi="Times New Roman"/>
          <w:sz w:val="26"/>
          <w:szCs w:val="26"/>
        </w:rPr>
        <w:tab/>
        <w:t>Sinh dược học</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Se:</w:t>
      </w:r>
      <w:r w:rsidRPr="00B32711">
        <w:rPr>
          <w:rFonts w:ascii="Times New Roman" w:hAnsi="Times New Roman"/>
          <w:sz w:val="26"/>
          <w:szCs w:val="26"/>
        </w:rPr>
        <w:tab/>
        <w:t>Độ nhạy (Sensitivity)</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SKD:</w:t>
      </w:r>
      <w:r w:rsidRPr="00B32711">
        <w:rPr>
          <w:rFonts w:ascii="Times New Roman" w:hAnsi="Times New Roman"/>
          <w:sz w:val="26"/>
          <w:szCs w:val="26"/>
        </w:rPr>
        <w:tab/>
        <w:t>Sinh khả dụng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SR:</w:t>
      </w:r>
      <w:r w:rsidRPr="00B32711">
        <w:rPr>
          <w:rFonts w:ascii="Times New Roman" w:hAnsi="Times New Roman"/>
          <w:sz w:val="26"/>
          <w:szCs w:val="26"/>
        </w:rPr>
        <w:tab/>
        <w:t>Sốt rét</w:t>
      </w:r>
    </w:p>
    <w:p w:rsidR="00B32711" w:rsidRPr="00B32711" w:rsidRDefault="00B32711" w:rsidP="00B32711">
      <w:pPr>
        <w:ind w:left="1701" w:hanging="1701"/>
        <w:rPr>
          <w:rFonts w:ascii="Times New Roman" w:hAnsi="Times New Roman"/>
          <w:color w:val="333333"/>
          <w:sz w:val="26"/>
          <w:szCs w:val="26"/>
        </w:rPr>
      </w:pPr>
      <w:r w:rsidRPr="00B32711">
        <w:rPr>
          <w:rFonts w:ascii="Times New Roman" w:hAnsi="Times New Roman"/>
          <w:color w:val="333333"/>
          <w:sz w:val="26"/>
          <w:szCs w:val="26"/>
        </w:rPr>
        <w:t>TCYTTG:</w:t>
      </w:r>
      <w:r w:rsidRPr="00B32711">
        <w:rPr>
          <w:rFonts w:ascii="Times New Roman" w:hAnsi="Times New Roman"/>
          <w:color w:val="333333"/>
          <w:sz w:val="26"/>
          <w:szCs w:val="26"/>
        </w:rPr>
        <w:tab/>
        <w:t>Tổ chức y tế thế giới</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TG:</w:t>
      </w:r>
      <w:r w:rsidRPr="00B32711">
        <w:rPr>
          <w:rFonts w:ascii="Times New Roman" w:hAnsi="Times New Roman"/>
          <w:sz w:val="26"/>
          <w:szCs w:val="26"/>
        </w:rPr>
        <w:tab/>
        <w:t>Triglycerid</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THA:</w:t>
      </w:r>
      <w:r w:rsidRPr="00B32711">
        <w:rPr>
          <w:rFonts w:ascii="Times New Roman" w:hAnsi="Times New Roman"/>
          <w:sz w:val="26"/>
          <w:szCs w:val="26"/>
        </w:rPr>
        <w:tab/>
        <w:t>Tăng huyết áp</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TKTƯ:</w:t>
      </w:r>
      <w:r w:rsidRPr="00B32711">
        <w:rPr>
          <w:rFonts w:ascii="Times New Roman" w:hAnsi="Times New Roman"/>
          <w:sz w:val="26"/>
          <w:szCs w:val="26"/>
        </w:rPr>
        <w:tab/>
        <w:t>Thần kinh trung ương</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TN:</w:t>
      </w:r>
      <w:r w:rsidRPr="00B32711">
        <w:rPr>
          <w:rFonts w:ascii="Times New Roman" w:hAnsi="Times New Roman"/>
          <w:sz w:val="26"/>
          <w:szCs w:val="26"/>
        </w:rPr>
        <w:tab/>
        <w:t>Âm tính thật (True Negative)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 xml:space="preserve">TP: </w:t>
      </w:r>
      <w:r w:rsidRPr="00B32711">
        <w:rPr>
          <w:rFonts w:ascii="Times New Roman" w:hAnsi="Times New Roman"/>
          <w:sz w:val="26"/>
          <w:szCs w:val="26"/>
        </w:rPr>
        <w:tab/>
        <w:t>Dương tính thật (True Positive)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TSH:</w:t>
      </w:r>
      <w:r w:rsidRPr="00B32711">
        <w:rPr>
          <w:rFonts w:ascii="Times New Roman" w:hAnsi="Times New Roman"/>
          <w:sz w:val="26"/>
          <w:szCs w:val="26"/>
        </w:rPr>
        <w:tab/>
        <w:t>Hormon kích thích tuyến giáp (Thyroid Stimulating Hormone)</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TTT:</w:t>
      </w:r>
      <w:r w:rsidRPr="00B32711">
        <w:rPr>
          <w:rFonts w:ascii="Times New Roman" w:hAnsi="Times New Roman"/>
          <w:sz w:val="26"/>
          <w:szCs w:val="26"/>
        </w:rPr>
        <w:tab/>
        <w:t>Tương tác thuốc</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VKDT</w:t>
      </w:r>
      <w:r w:rsidRPr="00B32711">
        <w:rPr>
          <w:rFonts w:ascii="Times New Roman" w:hAnsi="Times New Roman"/>
          <w:sz w:val="26"/>
          <w:szCs w:val="26"/>
        </w:rPr>
        <w:tab/>
        <w:t>Viêm khớp dạng thấp</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VLDL:</w:t>
      </w:r>
      <w:r w:rsidRPr="00B32711">
        <w:rPr>
          <w:rFonts w:ascii="Times New Roman" w:hAnsi="Times New Roman"/>
          <w:sz w:val="26"/>
          <w:szCs w:val="26"/>
        </w:rPr>
        <w:tab/>
        <w:t>Lipoprotein tỷ trọng rất thấp (Very Low Density Lipoprotein)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VPMQ:</w:t>
      </w:r>
      <w:r w:rsidRPr="00B32711">
        <w:rPr>
          <w:rFonts w:ascii="Times New Roman" w:hAnsi="Times New Roman"/>
          <w:sz w:val="26"/>
          <w:szCs w:val="26"/>
        </w:rPr>
        <w:tab/>
        <w:t>Viêm phế quản mạn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WHO:</w:t>
      </w:r>
      <w:r w:rsidRPr="00B32711">
        <w:rPr>
          <w:rFonts w:ascii="Times New Roman" w:hAnsi="Times New Roman"/>
          <w:sz w:val="26"/>
          <w:szCs w:val="26"/>
        </w:rPr>
        <w:tab/>
        <w:t>Tổ chức y tế thế giới (World Health Organization)</w:t>
      </w:r>
    </w:p>
    <w:p w:rsidR="00B32711" w:rsidRPr="00B32711" w:rsidRDefault="00B32711" w:rsidP="00B32711">
      <w:pPr>
        <w:ind w:left="1701" w:hanging="1701"/>
        <w:rPr>
          <w:rFonts w:ascii="Times New Roman" w:hAnsi="Times New Roman"/>
          <w:sz w:val="26"/>
          <w:szCs w:val="26"/>
        </w:rPr>
      </w:pPr>
      <w:r w:rsidRPr="00B32711">
        <w:rPr>
          <w:rFonts w:ascii="Times New Roman" w:hAnsi="Times New Roman"/>
          <w:sz w:val="26"/>
          <w:szCs w:val="26"/>
        </w:rPr>
        <w:t>XVĐM:</w:t>
      </w:r>
      <w:r w:rsidRPr="00B32711">
        <w:rPr>
          <w:rFonts w:ascii="Times New Roman" w:hAnsi="Times New Roman"/>
          <w:sz w:val="26"/>
          <w:szCs w:val="26"/>
        </w:rPr>
        <w:tab/>
        <w:t>Xơ vữa động mạch</w:t>
      </w: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B32711" w:rsidRDefault="00B32711" w:rsidP="00CA4A40">
      <w:pPr>
        <w:pStyle w:val="BodyText2"/>
        <w:outlineLvl w:val="0"/>
        <w:rPr>
          <w:rFonts w:ascii="Times New Roman" w:hAnsi="Times New Roman"/>
          <w:szCs w:val="32"/>
        </w:rPr>
      </w:pPr>
    </w:p>
    <w:p w:rsidR="00A2184D" w:rsidRDefault="00A2184D" w:rsidP="00CA4A40">
      <w:pPr>
        <w:pStyle w:val="BodyText2"/>
        <w:outlineLvl w:val="0"/>
        <w:rPr>
          <w:rFonts w:ascii="Times New Roman" w:hAnsi="Times New Roman"/>
          <w:szCs w:val="32"/>
        </w:rPr>
      </w:pPr>
    </w:p>
    <w:sectPr w:rsidR="00A2184D" w:rsidSect="00C10E4A">
      <w:headerReference w:type="even" r:id="rId10"/>
      <w:headerReference w:type="default" r:id="rId11"/>
      <w:footerReference w:type="even" r:id="rId12"/>
      <w:footerReference w:type="default" r:id="rId13"/>
      <w:pgSz w:w="11901" w:h="16834" w:code="9"/>
      <w:pgMar w:top="1701" w:right="1418" w:bottom="1701" w:left="1985" w:header="850" w:footer="850" w:gutter="0"/>
      <w:pgNumType w:fmt="lowerRoman" w:start="1" w:chapSep="emDash"/>
      <w:cols w:space="720"/>
      <w:titlePg/>
      <w:docGrid w:linePitch="326" w:charSpace="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46" w:rsidRDefault="00C21E46">
      <w:r>
        <w:separator/>
      </w:r>
    </w:p>
  </w:endnote>
  <w:endnote w:type="continuationSeparator" w:id="1">
    <w:p w:rsidR="00C21E46" w:rsidRDefault="00C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Teknic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B" w:rsidRDefault="00AC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30B" w:rsidRDefault="00AC43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B" w:rsidRDefault="00AC430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46" w:rsidRDefault="00C21E46">
      <w:r>
        <w:separator/>
      </w:r>
    </w:p>
  </w:footnote>
  <w:footnote w:type="continuationSeparator" w:id="1">
    <w:p w:rsidR="00C21E46" w:rsidRDefault="00C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B" w:rsidRDefault="00AC4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30B" w:rsidRDefault="00AC43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B" w:rsidRDefault="00AC430B">
    <w:pPr>
      <w:pStyle w:val="Header"/>
      <w:framePr w:wrap="around" w:vAnchor="text" w:hAnchor="margin" w:xAlign="center" w:y="1"/>
      <w:rPr>
        <w:rStyle w:val="PageNumber"/>
        <w:sz w:val="26"/>
      </w:rPr>
    </w:pPr>
  </w:p>
  <w:p w:rsidR="00AC430B" w:rsidRDefault="00AC4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A71"/>
    <w:multiLevelType w:val="singleLevel"/>
    <w:tmpl w:val="2A6AAA60"/>
    <w:lvl w:ilvl="0">
      <w:start w:val="4"/>
      <w:numFmt w:val="decimal"/>
      <w:lvlText w:val="%1."/>
      <w:lvlJc w:val="left"/>
      <w:pPr>
        <w:tabs>
          <w:tab w:val="num" w:pos="360"/>
        </w:tabs>
        <w:ind w:left="360" w:hanging="360"/>
      </w:pPr>
      <w:rPr>
        <w:rFonts w:hint="eastAsia"/>
      </w:rPr>
    </w:lvl>
  </w:abstractNum>
  <w:abstractNum w:abstractNumId="1">
    <w:nsid w:val="02FC37FE"/>
    <w:multiLevelType w:val="hybridMultilevel"/>
    <w:tmpl w:val="096AA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85895"/>
    <w:multiLevelType w:val="singleLevel"/>
    <w:tmpl w:val="36E6815A"/>
    <w:lvl w:ilvl="0">
      <w:start w:val="1"/>
      <w:numFmt w:val="decimal"/>
      <w:lvlText w:val="%1."/>
      <w:lvlJc w:val="left"/>
      <w:pPr>
        <w:tabs>
          <w:tab w:val="num" w:pos="285"/>
        </w:tabs>
        <w:ind w:left="285" w:hanging="285"/>
      </w:pPr>
      <w:rPr>
        <w:rFonts w:hint="eastAsia"/>
      </w:rPr>
    </w:lvl>
  </w:abstractNum>
  <w:abstractNum w:abstractNumId="3">
    <w:nsid w:val="05775AB4"/>
    <w:multiLevelType w:val="singleLevel"/>
    <w:tmpl w:val="E9120198"/>
    <w:lvl w:ilvl="0">
      <w:start w:val="8"/>
      <w:numFmt w:val="decimal"/>
      <w:lvlText w:val="%1."/>
      <w:lvlJc w:val="left"/>
      <w:pPr>
        <w:tabs>
          <w:tab w:val="num" w:pos="360"/>
        </w:tabs>
        <w:ind w:left="360" w:hanging="360"/>
      </w:pPr>
      <w:rPr>
        <w:rFonts w:hint="eastAsia"/>
      </w:rPr>
    </w:lvl>
  </w:abstractNum>
  <w:abstractNum w:abstractNumId="4">
    <w:nsid w:val="061D3A6E"/>
    <w:multiLevelType w:val="hybridMultilevel"/>
    <w:tmpl w:val="0AAE0E0C"/>
    <w:lvl w:ilvl="0" w:tplc="9BF21A7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08892EC4"/>
    <w:multiLevelType w:val="hybridMultilevel"/>
    <w:tmpl w:val="22C40922"/>
    <w:lvl w:ilvl="0" w:tplc="DA300E20">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C6078F0"/>
    <w:multiLevelType w:val="singleLevel"/>
    <w:tmpl w:val="A4ACF102"/>
    <w:lvl w:ilvl="0">
      <w:start w:val="6"/>
      <w:numFmt w:val="decimal"/>
      <w:lvlText w:val="%1."/>
      <w:lvlJc w:val="left"/>
      <w:pPr>
        <w:tabs>
          <w:tab w:val="num" w:pos="360"/>
        </w:tabs>
        <w:ind w:left="360" w:hanging="360"/>
      </w:pPr>
      <w:rPr>
        <w:rFonts w:hint="eastAsia"/>
      </w:rPr>
    </w:lvl>
  </w:abstractNum>
  <w:abstractNum w:abstractNumId="7">
    <w:nsid w:val="15727B44"/>
    <w:multiLevelType w:val="singleLevel"/>
    <w:tmpl w:val="78525E68"/>
    <w:lvl w:ilvl="0">
      <w:start w:val="1"/>
      <w:numFmt w:val="lowerLetter"/>
      <w:lvlText w:val="%1."/>
      <w:lvlJc w:val="left"/>
      <w:pPr>
        <w:tabs>
          <w:tab w:val="num" w:pos="420"/>
        </w:tabs>
        <w:ind w:left="420" w:hanging="420"/>
      </w:pPr>
      <w:rPr>
        <w:rFonts w:hint="eastAsia"/>
      </w:rPr>
    </w:lvl>
  </w:abstractNum>
  <w:abstractNum w:abstractNumId="8">
    <w:nsid w:val="17DB6CCF"/>
    <w:multiLevelType w:val="singleLevel"/>
    <w:tmpl w:val="3F749BBC"/>
    <w:lvl w:ilvl="0">
      <w:start w:val="3"/>
      <w:numFmt w:val="decimal"/>
      <w:lvlText w:val="%1."/>
      <w:lvlJc w:val="left"/>
      <w:pPr>
        <w:tabs>
          <w:tab w:val="num" w:pos="360"/>
        </w:tabs>
        <w:ind w:left="360" w:hanging="360"/>
      </w:pPr>
      <w:rPr>
        <w:rFonts w:hint="eastAsia"/>
      </w:rPr>
    </w:lvl>
  </w:abstractNum>
  <w:abstractNum w:abstractNumId="9">
    <w:nsid w:val="18424D0B"/>
    <w:multiLevelType w:val="hybridMultilevel"/>
    <w:tmpl w:val="4BA690A2"/>
    <w:lvl w:ilvl="0" w:tplc="625E0CDA">
      <w:start w:val="1"/>
      <w:numFmt w:val="decimal"/>
      <w:lvlText w:val="%1."/>
      <w:lvlJc w:val="left"/>
      <w:pPr>
        <w:tabs>
          <w:tab w:val="num" w:pos="720"/>
        </w:tabs>
        <w:ind w:left="720" w:hanging="360"/>
      </w:pPr>
      <w:rPr>
        <w:rFonts w:ascii=".VnTime" w:hAnsi=".VnTim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9A480A"/>
    <w:multiLevelType w:val="multilevel"/>
    <w:tmpl w:val="B9F09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4C6DE9"/>
    <w:multiLevelType w:val="hybridMultilevel"/>
    <w:tmpl w:val="A576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C7E8C"/>
    <w:multiLevelType w:val="hybridMultilevel"/>
    <w:tmpl w:val="A0E04AA2"/>
    <w:lvl w:ilvl="0" w:tplc="F29A9C8E">
      <w:start w:val="2"/>
      <w:numFmt w:val="decimal"/>
      <w:lvlText w:val="%1."/>
      <w:lvlJc w:val="left"/>
      <w:pPr>
        <w:tabs>
          <w:tab w:val="num" w:pos="603"/>
        </w:tabs>
        <w:ind w:left="603" w:hanging="360"/>
      </w:pPr>
      <w:rPr>
        <w:rFonts w:hint="default"/>
      </w:rPr>
    </w:lvl>
    <w:lvl w:ilvl="1" w:tplc="04090019" w:tentative="1">
      <w:start w:val="1"/>
      <w:numFmt w:val="lowerLetter"/>
      <w:lvlText w:val="%2."/>
      <w:lvlJc w:val="left"/>
      <w:pPr>
        <w:tabs>
          <w:tab w:val="num" w:pos="1323"/>
        </w:tabs>
        <w:ind w:left="1323" w:hanging="360"/>
      </w:pPr>
    </w:lvl>
    <w:lvl w:ilvl="2" w:tplc="0409001B" w:tentative="1">
      <w:start w:val="1"/>
      <w:numFmt w:val="lowerRoman"/>
      <w:lvlText w:val="%3."/>
      <w:lvlJc w:val="right"/>
      <w:pPr>
        <w:tabs>
          <w:tab w:val="num" w:pos="2043"/>
        </w:tabs>
        <w:ind w:left="2043" w:hanging="180"/>
      </w:pPr>
    </w:lvl>
    <w:lvl w:ilvl="3" w:tplc="0409000F" w:tentative="1">
      <w:start w:val="1"/>
      <w:numFmt w:val="decimal"/>
      <w:lvlText w:val="%4."/>
      <w:lvlJc w:val="left"/>
      <w:pPr>
        <w:tabs>
          <w:tab w:val="num" w:pos="2763"/>
        </w:tabs>
        <w:ind w:left="2763" w:hanging="360"/>
      </w:pPr>
    </w:lvl>
    <w:lvl w:ilvl="4" w:tplc="04090019" w:tentative="1">
      <w:start w:val="1"/>
      <w:numFmt w:val="lowerLetter"/>
      <w:lvlText w:val="%5."/>
      <w:lvlJc w:val="left"/>
      <w:pPr>
        <w:tabs>
          <w:tab w:val="num" w:pos="3483"/>
        </w:tabs>
        <w:ind w:left="3483" w:hanging="360"/>
      </w:pPr>
    </w:lvl>
    <w:lvl w:ilvl="5" w:tplc="0409001B" w:tentative="1">
      <w:start w:val="1"/>
      <w:numFmt w:val="lowerRoman"/>
      <w:lvlText w:val="%6."/>
      <w:lvlJc w:val="right"/>
      <w:pPr>
        <w:tabs>
          <w:tab w:val="num" w:pos="4203"/>
        </w:tabs>
        <w:ind w:left="4203" w:hanging="180"/>
      </w:pPr>
    </w:lvl>
    <w:lvl w:ilvl="6" w:tplc="0409000F" w:tentative="1">
      <w:start w:val="1"/>
      <w:numFmt w:val="decimal"/>
      <w:lvlText w:val="%7."/>
      <w:lvlJc w:val="left"/>
      <w:pPr>
        <w:tabs>
          <w:tab w:val="num" w:pos="4923"/>
        </w:tabs>
        <w:ind w:left="4923" w:hanging="360"/>
      </w:pPr>
    </w:lvl>
    <w:lvl w:ilvl="7" w:tplc="04090019" w:tentative="1">
      <w:start w:val="1"/>
      <w:numFmt w:val="lowerLetter"/>
      <w:lvlText w:val="%8."/>
      <w:lvlJc w:val="left"/>
      <w:pPr>
        <w:tabs>
          <w:tab w:val="num" w:pos="5643"/>
        </w:tabs>
        <w:ind w:left="5643" w:hanging="360"/>
      </w:pPr>
    </w:lvl>
    <w:lvl w:ilvl="8" w:tplc="0409001B" w:tentative="1">
      <w:start w:val="1"/>
      <w:numFmt w:val="lowerRoman"/>
      <w:lvlText w:val="%9."/>
      <w:lvlJc w:val="right"/>
      <w:pPr>
        <w:tabs>
          <w:tab w:val="num" w:pos="6363"/>
        </w:tabs>
        <w:ind w:left="6363" w:hanging="180"/>
      </w:pPr>
    </w:lvl>
  </w:abstractNum>
  <w:abstractNum w:abstractNumId="13">
    <w:nsid w:val="25137FB8"/>
    <w:multiLevelType w:val="hybridMultilevel"/>
    <w:tmpl w:val="22546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67464C"/>
    <w:multiLevelType w:val="singleLevel"/>
    <w:tmpl w:val="38A2F22A"/>
    <w:lvl w:ilvl="0">
      <w:start w:val="3"/>
      <w:numFmt w:val="lowerLetter"/>
      <w:lvlText w:val="%1."/>
      <w:lvlJc w:val="left"/>
      <w:pPr>
        <w:tabs>
          <w:tab w:val="num" w:pos="360"/>
        </w:tabs>
        <w:ind w:left="360" w:hanging="360"/>
      </w:pPr>
      <w:rPr>
        <w:rFonts w:hint="eastAsia"/>
      </w:rPr>
    </w:lvl>
  </w:abstractNum>
  <w:abstractNum w:abstractNumId="15">
    <w:nsid w:val="2D9C04C4"/>
    <w:multiLevelType w:val="hybridMultilevel"/>
    <w:tmpl w:val="FBD6FE50"/>
    <w:lvl w:ilvl="0" w:tplc="C532A2B2">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F01B6B"/>
    <w:multiLevelType w:val="hybridMultilevel"/>
    <w:tmpl w:val="7D40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A21"/>
    <w:multiLevelType w:val="singleLevel"/>
    <w:tmpl w:val="6C349BC8"/>
    <w:lvl w:ilvl="0">
      <w:start w:val="2"/>
      <w:numFmt w:val="decimal"/>
      <w:lvlText w:val="%1."/>
      <w:lvlJc w:val="left"/>
      <w:pPr>
        <w:tabs>
          <w:tab w:val="num" w:pos="360"/>
        </w:tabs>
        <w:ind w:left="360" w:hanging="360"/>
      </w:pPr>
      <w:rPr>
        <w:rFonts w:hint="eastAsia"/>
      </w:rPr>
    </w:lvl>
  </w:abstractNum>
  <w:abstractNum w:abstractNumId="18">
    <w:nsid w:val="33976D35"/>
    <w:multiLevelType w:val="hybridMultilevel"/>
    <w:tmpl w:val="58E012AA"/>
    <w:lvl w:ilvl="0" w:tplc="F0408A7C">
      <w:start w:val="2"/>
      <w:numFmt w:val="bullet"/>
      <w:lvlText w:val=""/>
      <w:lvlJc w:val="left"/>
      <w:pPr>
        <w:tabs>
          <w:tab w:val="num" w:pos="750"/>
        </w:tabs>
        <w:ind w:left="750" w:hanging="360"/>
      </w:pPr>
      <w:rPr>
        <w:rFonts w:ascii="Symbol" w:eastAsia="Times New Roman"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9">
    <w:nsid w:val="367C6891"/>
    <w:multiLevelType w:val="hybridMultilevel"/>
    <w:tmpl w:val="EB4A0658"/>
    <w:lvl w:ilvl="0" w:tplc="D9BE0550">
      <w:start w:val="1"/>
      <w:numFmt w:val="decimal"/>
      <w:lvlText w:val="%1."/>
      <w:lvlJc w:val="left"/>
      <w:pPr>
        <w:tabs>
          <w:tab w:val="num" w:pos="2308"/>
        </w:tabs>
        <w:ind w:left="2308" w:hanging="360"/>
      </w:pPr>
      <w:rPr>
        <w:rFonts w:ascii="VnTime" w:eastAsia="Times New Roman" w:hAnsi="VnTime" w:cs="Times New Roman"/>
      </w:rPr>
    </w:lvl>
    <w:lvl w:ilvl="1" w:tplc="04090019" w:tentative="1">
      <w:start w:val="1"/>
      <w:numFmt w:val="lowerLetter"/>
      <w:lvlText w:val="%2."/>
      <w:lvlJc w:val="left"/>
      <w:pPr>
        <w:tabs>
          <w:tab w:val="num" w:pos="3028"/>
        </w:tabs>
        <w:ind w:left="3028" w:hanging="360"/>
      </w:pPr>
    </w:lvl>
    <w:lvl w:ilvl="2" w:tplc="0409001B" w:tentative="1">
      <w:start w:val="1"/>
      <w:numFmt w:val="lowerRoman"/>
      <w:lvlText w:val="%3."/>
      <w:lvlJc w:val="right"/>
      <w:pPr>
        <w:tabs>
          <w:tab w:val="num" w:pos="3748"/>
        </w:tabs>
        <w:ind w:left="3748" w:hanging="180"/>
      </w:pPr>
    </w:lvl>
    <w:lvl w:ilvl="3" w:tplc="0409000F" w:tentative="1">
      <w:start w:val="1"/>
      <w:numFmt w:val="decimal"/>
      <w:lvlText w:val="%4."/>
      <w:lvlJc w:val="left"/>
      <w:pPr>
        <w:tabs>
          <w:tab w:val="num" w:pos="4468"/>
        </w:tabs>
        <w:ind w:left="4468" w:hanging="360"/>
      </w:pPr>
    </w:lvl>
    <w:lvl w:ilvl="4" w:tplc="04090019" w:tentative="1">
      <w:start w:val="1"/>
      <w:numFmt w:val="lowerLetter"/>
      <w:lvlText w:val="%5."/>
      <w:lvlJc w:val="left"/>
      <w:pPr>
        <w:tabs>
          <w:tab w:val="num" w:pos="5188"/>
        </w:tabs>
        <w:ind w:left="5188" w:hanging="360"/>
      </w:pPr>
    </w:lvl>
    <w:lvl w:ilvl="5" w:tplc="0409001B" w:tentative="1">
      <w:start w:val="1"/>
      <w:numFmt w:val="lowerRoman"/>
      <w:lvlText w:val="%6."/>
      <w:lvlJc w:val="right"/>
      <w:pPr>
        <w:tabs>
          <w:tab w:val="num" w:pos="5908"/>
        </w:tabs>
        <w:ind w:left="5908" w:hanging="180"/>
      </w:pPr>
    </w:lvl>
    <w:lvl w:ilvl="6" w:tplc="0409000F" w:tentative="1">
      <w:start w:val="1"/>
      <w:numFmt w:val="decimal"/>
      <w:lvlText w:val="%7."/>
      <w:lvlJc w:val="left"/>
      <w:pPr>
        <w:tabs>
          <w:tab w:val="num" w:pos="6628"/>
        </w:tabs>
        <w:ind w:left="6628" w:hanging="360"/>
      </w:pPr>
    </w:lvl>
    <w:lvl w:ilvl="7" w:tplc="04090019" w:tentative="1">
      <w:start w:val="1"/>
      <w:numFmt w:val="lowerLetter"/>
      <w:lvlText w:val="%8."/>
      <w:lvlJc w:val="left"/>
      <w:pPr>
        <w:tabs>
          <w:tab w:val="num" w:pos="7348"/>
        </w:tabs>
        <w:ind w:left="7348" w:hanging="360"/>
      </w:pPr>
    </w:lvl>
    <w:lvl w:ilvl="8" w:tplc="0409001B" w:tentative="1">
      <w:start w:val="1"/>
      <w:numFmt w:val="lowerRoman"/>
      <w:lvlText w:val="%9."/>
      <w:lvlJc w:val="right"/>
      <w:pPr>
        <w:tabs>
          <w:tab w:val="num" w:pos="8068"/>
        </w:tabs>
        <w:ind w:left="8068" w:hanging="180"/>
      </w:pPr>
    </w:lvl>
  </w:abstractNum>
  <w:abstractNum w:abstractNumId="20">
    <w:nsid w:val="389B5188"/>
    <w:multiLevelType w:val="singleLevel"/>
    <w:tmpl w:val="2082833E"/>
    <w:lvl w:ilvl="0">
      <w:start w:val="1"/>
      <w:numFmt w:val="lowerLetter"/>
      <w:lvlText w:val="%1."/>
      <w:lvlJc w:val="left"/>
      <w:pPr>
        <w:tabs>
          <w:tab w:val="num" w:pos="465"/>
        </w:tabs>
        <w:ind w:left="465" w:hanging="465"/>
      </w:pPr>
      <w:rPr>
        <w:rFonts w:hint="eastAsia"/>
      </w:rPr>
    </w:lvl>
  </w:abstractNum>
  <w:abstractNum w:abstractNumId="21">
    <w:nsid w:val="3BC77AD8"/>
    <w:multiLevelType w:val="singleLevel"/>
    <w:tmpl w:val="0FEC45E6"/>
    <w:lvl w:ilvl="0">
      <w:start w:val="7"/>
      <w:numFmt w:val="decimal"/>
      <w:lvlText w:val="%1."/>
      <w:lvlJc w:val="left"/>
      <w:pPr>
        <w:tabs>
          <w:tab w:val="num" w:pos="360"/>
        </w:tabs>
        <w:ind w:left="360" w:hanging="360"/>
      </w:pPr>
      <w:rPr>
        <w:rFonts w:hint="eastAsia"/>
      </w:rPr>
    </w:lvl>
  </w:abstractNum>
  <w:abstractNum w:abstractNumId="22">
    <w:nsid w:val="3DE422A5"/>
    <w:multiLevelType w:val="singleLevel"/>
    <w:tmpl w:val="B4CA4A84"/>
    <w:lvl w:ilvl="0">
      <w:start w:val="1"/>
      <w:numFmt w:val="lowerLetter"/>
      <w:lvlText w:val="%1."/>
      <w:lvlJc w:val="left"/>
      <w:pPr>
        <w:tabs>
          <w:tab w:val="num" w:pos="615"/>
        </w:tabs>
        <w:ind w:left="615" w:hanging="615"/>
      </w:pPr>
      <w:rPr>
        <w:rFonts w:hint="eastAsia"/>
      </w:rPr>
    </w:lvl>
  </w:abstractNum>
  <w:abstractNum w:abstractNumId="23">
    <w:nsid w:val="449C4FB6"/>
    <w:multiLevelType w:val="singleLevel"/>
    <w:tmpl w:val="75860B22"/>
    <w:lvl w:ilvl="0">
      <w:start w:val="5"/>
      <w:numFmt w:val="decimal"/>
      <w:lvlText w:val="%1."/>
      <w:lvlJc w:val="left"/>
      <w:pPr>
        <w:tabs>
          <w:tab w:val="num" w:pos="360"/>
        </w:tabs>
        <w:ind w:left="360" w:hanging="360"/>
      </w:pPr>
      <w:rPr>
        <w:rFonts w:hint="eastAsia"/>
      </w:rPr>
    </w:lvl>
  </w:abstractNum>
  <w:abstractNum w:abstractNumId="24">
    <w:nsid w:val="4D225619"/>
    <w:multiLevelType w:val="hybridMultilevel"/>
    <w:tmpl w:val="CA34E712"/>
    <w:lvl w:ilvl="0" w:tplc="4BA2E39E">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9B3741"/>
    <w:multiLevelType w:val="singleLevel"/>
    <w:tmpl w:val="118CABFA"/>
    <w:lvl w:ilvl="0">
      <w:start w:val="1"/>
      <w:numFmt w:val="decimal"/>
      <w:lvlText w:val="%1)"/>
      <w:lvlJc w:val="left"/>
      <w:pPr>
        <w:tabs>
          <w:tab w:val="num" w:pos="525"/>
        </w:tabs>
        <w:ind w:left="525" w:hanging="525"/>
      </w:pPr>
      <w:rPr>
        <w:rFonts w:hint="eastAsia"/>
      </w:rPr>
    </w:lvl>
  </w:abstractNum>
  <w:abstractNum w:abstractNumId="26">
    <w:nsid w:val="57F470FF"/>
    <w:multiLevelType w:val="singleLevel"/>
    <w:tmpl w:val="67581AB2"/>
    <w:lvl w:ilvl="0">
      <w:start w:val="1"/>
      <w:numFmt w:val="decimal"/>
      <w:lvlText w:val="%1."/>
      <w:lvlJc w:val="left"/>
      <w:pPr>
        <w:tabs>
          <w:tab w:val="num" w:pos="360"/>
        </w:tabs>
        <w:ind w:left="360" w:hanging="360"/>
      </w:pPr>
      <w:rPr>
        <w:rFonts w:hint="eastAsia"/>
      </w:rPr>
    </w:lvl>
  </w:abstractNum>
  <w:abstractNum w:abstractNumId="27">
    <w:nsid w:val="599457C6"/>
    <w:multiLevelType w:val="hybridMultilevel"/>
    <w:tmpl w:val="5712AAA8"/>
    <w:lvl w:ilvl="0" w:tplc="7070E26E">
      <w:numFmt w:val="none"/>
      <w:lvlText w:val=""/>
      <w:lvlJc w:val="left"/>
      <w:pPr>
        <w:tabs>
          <w:tab w:val="num" w:pos="360"/>
        </w:tabs>
      </w:pPr>
    </w:lvl>
    <w:lvl w:ilvl="1" w:tplc="1F1614F6">
      <w:numFmt w:val="none"/>
      <w:lvlText w:val=""/>
      <w:lvlJc w:val="left"/>
      <w:pPr>
        <w:tabs>
          <w:tab w:val="num" w:pos="360"/>
        </w:tabs>
      </w:pPr>
    </w:lvl>
    <w:lvl w:ilvl="2" w:tplc="9D9A9AC6">
      <w:numFmt w:val="none"/>
      <w:lvlText w:val=""/>
      <w:lvlJc w:val="left"/>
      <w:pPr>
        <w:tabs>
          <w:tab w:val="num" w:pos="360"/>
        </w:tabs>
      </w:pPr>
    </w:lvl>
    <w:lvl w:ilvl="3" w:tplc="2984227C">
      <w:numFmt w:val="none"/>
      <w:lvlText w:val=""/>
      <w:lvlJc w:val="left"/>
      <w:pPr>
        <w:tabs>
          <w:tab w:val="num" w:pos="360"/>
        </w:tabs>
      </w:pPr>
    </w:lvl>
    <w:lvl w:ilvl="4" w:tplc="493854CC">
      <w:numFmt w:val="none"/>
      <w:lvlText w:val=""/>
      <w:lvlJc w:val="left"/>
      <w:pPr>
        <w:tabs>
          <w:tab w:val="num" w:pos="360"/>
        </w:tabs>
      </w:pPr>
    </w:lvl>
    <w:lvl w:ilvl="5" w:tplc="68620678">
      <w:numFmt w:val="none"/>
      <w:lvlText w:val=""/>
      <w:lvlJc w:val="left"/>
      <w:pPr>
        <w:tabs>
          <w:tab w:val="num" w:pos="360"/>
        </w:tabs>
      </w:pPr>
    </w:lvl>
    <w:lvl w:ilvl="6" w:tplc="76DA1264">
      <w:numFmt w:val="none"/>
      <w:lvlText w:val=""/>
      <w:lvlJc w:val="left"/>
      <w:pPr>
        <w:tabs>
          <w:tab w:val="num" w:pos="360"/>
        </w:tabs>
      </w:pPr>
    </w:lvl>
    <w:lvl w:ilvl="7" w:tplc="D1065A14">
      <w:numFmt w:val="none"/>
      <w:lvlText w:val=""/>
      <w:lvlJc w:val="left"/>
      <w:pPr>
        <w:tabs>
          <w:tab w:val="num" w:pos="360"/>
        </w:tabs>
      </w:pPr>
    </w:lvl>
    <w:lvl w:ilvl="8" w:tplc="26666630">
      <w:numFmt w:val="none"/>
      <w:lvlText w:val=""/>
      <w:lvlJc w:val="left"/>
      <w:pPr>
        <w:tabs>
          <w:tab w:val="num" w:pos="360"/>
        </w:tabs>
      </w:pPr>
    </w:lvl>
  </w:abstractNum>
  <w:abstractNum w:abstractNumId="28">
    <w:nsid w:val="5BDA7A2E"/>
    <w:multiLevelType w:val="hybridMultilevel"/>
    <w:tmpl w:val="59323888"/>
    <w:lvl w:ilvl="0" w:tplc="040467CC">
      <w:start w:val="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601529"/>
    <w:multiLevelType w:val="multilevel"/>
    <w:tmpl w:val="DD62A544"/>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97452C"/>
    <w:multiLevelType w:val="hybridMultilevel"/>
    <w:tmpl w:val="579C9622"/>
    <w:lvl w:ilvl="0" w:tplc="37BCB894">
      <w:start w:val="1"/>
      <w:numFmt w:val="decimal"/>
      <w:lvlText w:val="%1."/>
      <w:lvlJc w:val="left"/>
      <w:pPr>
        <w:tabs>
          <w:tab w:val="num" w:pos="720"/>
        </w:tabs>
        <w:ind w:left="720" w:hanging="360"/>
      </w:pPr>
      <w:rPr>
        <w:rFonts w:hint="default"/>
      </w:rPr>
    </w:lvl>
    <w:lvl w:ilvl="1" w:tplc="AAA4D112">
      <w:numFmt w:val="none"/>
      <w:lvlText w:val=""/>
      <w:lvlJc w:val="left"/>
      <w:pPr>
        <w:tabs>
          <w:tab w:val="num" w:pos="360"/>
        </w:tabs>
      </w:pPr>
    </w:lvl>
    <w:lvl w:ilvl="2" w:tplc="2EF4C4B8">
      <w:numFmt w:val="none"/>
      <w:lvlText w:val=""/>
      <w:lvlJc w:val="left"/>
      <w:pPr>
        <w:tabs>
          <w:tab w:val="num" w:pos="360"/>
        </w:tabs>
      </w:pPr>
    </w:lvl>
    <w:lvl w:ilvl="3" w:tplc="565674A8">
      <w:numFmt w:val="none"/>
      <w:lvlText w:val=""/>
      <w:lvlJc w:val="left"/>
      <w:pPr>
        <w:tabs>
          <w:tab w:val="num" w:pos="360"/>
        </w:tabs>
      </w:pPr>
    </w:lvl>
    <w:lvl w:ilvl="4" w:tplc="B6508A16">
      <w:numFmt w:val="none"/>
      <w:lvlText w:val=""/>
      <w:lvlJc w:val="left"/>
      <w:pPr>
        <w:tabs>
          <w:tab w:val="num" w:pos="360"/>
        </w:tabs>
      </w:pPr>
    </w:lvl>
    <w:lvl w:ilvl="5" w:tplc="07908726">
      <w:numFmt w:val="none"/>
      <w:lvlText w:val=""/>
      <w:lvlJc w:val="left"/>
      <w:pPr>
        <w:tabs>
          <w:tab w:val="num" w:pos="360"/>
        </w:tabs>
      </w:pPr>
    </w:lvl>
    <w:lvl w:ilvl="6" w:tplc="48F41E00">
      <w:numFmt w:val="none"/>
      <w:lvlText w:val=""/>
      <w:lvlJc w:val="left"/>
      <w:pPr>
        <w:tabs>
          <w:tab w:val="num" w:pos="360"/>
        </w:tabs>
      </w:pPr>
    </w:lvl>
    <w:lvl w:ilvl="7" w:tplc="2A78C988">
      <w:numFmt w:val="none"/>
      <w:lvlText w:val=""/>
      <w:lvlJc w:val="left"/>
      <w:pPr>
        <w:tabs>
          <w:tab w:val="num" w:pos="360"/>
        </w:tabs>
      </w:pPr>
    </w:lvl>
    <w:lvl w:ilvl="8" w:tplc="EF16BE28">
      <w:numFmt w:val="none"/>
      <w:lvlText w:val=""/>
      <w:lvlJc w:val="left"/>
      <w:pPr>
        <w:tabs>
          <w:tab w:val="num" w:pos="360"/>
        </w:tabs>
      </w:pPr>
    </w:lvl>
  </w:abstractNum>
  <w:abstractNum w:abstractNumId="31">
    <w:nsid w:val="6AA46D4C"/>
    <w:multiLevelType w:val="hybridMultilevel"/>
    <w:tmpl w:val="ADA088F4"/>
    <w:lvl w:ilvl="0" w:tplc="6A14234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2">
    <w:nsid w:val="6CF4277F"/>
    <w:multiLevelType w:val="singleLevel"/>
    <w:tmpl w:val="D8A23FC8"/>
    <w:lvl w:ilvl="0">
      <w:start w:val="1"/>
      <w:numFmt w:val="decimal"/>
      <w:lvlText w:val="%1."/>
      <w:lvlJc w:val="left"/>
      <w:pPr>
        <w:tabs>
          <w:tab w:val="num" w:pos="465"/>
        </w:tabs>
        <w:ind w:left="465" w:hanging="465"/>
      </w:pPr>
      <w:rPr>
        <w:rFonts w:hint="eastAsia"/>
      </w:rPr>
    </w:lvl>
  </w:abstractNum>
  <w:abstractNum w:abstractNumId="33">
    <w:nsid w:val="6F2353E8"/>
    <w:multiLevelType w:val="hybridMultilevel"/>
    <w:tmpl w:val="BF42E248"/>
    <w:lvl w:ilvl="0" w:tplc="A762054C">
      <w:start w:val="1"/>
      <w:numFmt w:val="decimal"/>
      <w:lvlText w:val="%1."/>
      <w:lvlJc w:val="left"/>
      <w:pPr>
        <w:tabs>
          <w:tab w:val="num" w:pos="2308"/>
        </w:tabs>
        <w:ind w:left="2308" w:hanging="360"/>
      </w:pPr>
      <w:rPr>
        <w:rFonts w:hint="default"/>
      </w:rPr>
    </w:lvl>
    <w:lvl w:ilvl="1" w:tplc="8664526E">
      <w:numFmt w:val="none"/>
      <w:lvlText w:val=""/>
      <w:lvlJc w:val="left"/>
      <w:pPr>
        <w:tabs>
          <w:tab w:val="num" w:pos="360"/>
        </w:tabs>
      </w:pPr>
    </w:lvl>
    <w:lvl w:ilvl="2" w:tplc="B3728AC2">
      <w:numFmt w:val="none"/>
      <w:lvlText w:val=""/>
      <w:lvlJc w:val="left"/>
      <w:pPr>
        <w:tabs>
          <w:tab w:val="num" w:pos="360"/>
        </w:tabs>
      </w:pPr>
    </w:lvl>
    <w:lvl w:ilvl="3" w:tplc="B8949F0C">
      <w:numFmt w:val="none"/>
      <w:lvlText w:val=""/>
      <w:lvlJc w:val="left"/>
      <w:pPr>
        <w:tabs>
          <w:tab w:val="num" w:pos="360"/>
        </w:tabs>
      </w:pPr>
    </w:lvl>
    <w:lvl w:ilvl="4" w:tplc="1596988A">
      <w:numFmt w:val="none"/>
      <w:lvlText w:val=""/>
      <w:lvlJc w:val="left"/>
      <w:pPr>
        <w:tabs>
          <w:tab w:val="num" w:pos="360"/>
        </w:tabs>
      </w:pPr>
    </w:lvl>
    <w:lvl w:ilvl="5" w:tplc="65CCA4E6">
      <w:numFmt w:val="none"/>
      <w:lvlText w:val=""/>
      <w:lvlJc w:val="left"/>
      <w:pPr>
        <w:tabs>
          <w:tab w:val="num" w:pos="360"/>
        </w:tabs>
      </w:pPr>
    </w:lvl>
    <w:lvl w:ilvl="6" w:tplc="9A80A146">
      <w:numFmt w:val="none"/>
      <w:lvlText w:val=""/>
      <w:lvlJc w:val="left"/>
      <w:pPr>
        <w:tabs>
          <w:tab w:val="num" w:pos="360"/>
        </w:tabs>
      </w:pPr>
    </w:lvl>
    <w:lvl w:ilvl="7" w:tplc="89D8C626">
      <w:numFmt w:val="none"/>
      <w:lvlText w:val=""/>
      <w:lvlJc w:val="left"/>
      <w:pPr>
        <w:tabs>
          <w:tab w:val="num" w:pos="360"/>
        </w:tabs>
      </w:pPr>
    </w:lvl>
    <w:lvl w:ilvl="8" w:tplc="50065AE8">
      <w:numFmt w:val="none"/>
      <w:lvlText w:val=""/>
      <w:lvlJc w:val="left"/>
      <w:pPr>
        <w:tabs>
          <w:tab w:val="num" w:pos="360"/>
        </w:tabs>
      </w:pPr>
    </w:lvl>
  </w:abstractNum>
  <w:abstractNum w:abstractNumId="34">
    <w:nsid w:val="79A6340C"/>
    <w:multiLevelType w:val="singleLevel"/>
    <w:tmpl w:val="B9FC88C0"/>
    <w:lvl w:ilvl="0">
      <w:start w:val="1"/>
      <w:numFmt w:val="decimal"/>
      <w:lvlText w:val="%1."/>
      <w:lvlJc w:val="left"/>
      <w:pPr>
        <w:tabs>
          <w:tab w:val="num" w:pos="510"/>
        </w:tabs>
        <w:ind w:left="510" w:hanging="510"/>
      </w:pPr>
      <w:rPr>
        <w:rFonts w:hint="eastAsia"/>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15"/>
  </w:num>
  <w:num w:numId="5">
    <w:abstractNumId w:val="5"/>
  </w:num>
  <w:num w:numId="6">
    <w:abstractNumId w:val="30"/>
  </w:num>
  <w:num w:numId="7">
    <w:abstractNumId w:val="24"/>
  </w:num>
  <w:num w:numId="8">
    <w:abstractNumId w:val="9"/>
  </w:num>
  <w:num w:numId="9">
    <w:abstractNumId w:val="11"/>
  </w:num>
  <w:num w:numId="10">
    <w:abstractNumId w:val="18"/>
  </w:num>
  <w:num w:numId="11">
    <w:abstractNumId w:val="33"/>
  </w:num>
  <w:num w:numId="12">
    <w:abstractNumId w:val="2"/>
  </w:num>
  <w:num w:numId="13">
    <w:abstractNumId w:val="26"/>
  </w:num>
  <w:num w:numId="14">
    <w:abstractNumId w:val="20"/>
  </w:num>
  <w:num w:numId="15">
    <w:abstractNumId w:val="25"/>
  </w:num>
  <w:num w:numId="16">
    <w:abstractNumId w:val="17"/>
  </w:num>
  <w:num w:numId="17">
    <w:abstractNumId w:val="8"/>
  </w:num>
  <w:num w:numId="18">
    <w:abstractNumId w:val="0"/>
  </w:num>
  <w:num w:numId="19">
    <w:abstractNumId w:val="23"/>
  </w:num>
  <w:num w:numId="20">
    <w:abstractNumId w:val="22"/>
  </w:num>
  <w:num w:numId="21">
    <w:abstractNumId w:val="6"/>
  </w:num>
  <w:num w:numId="22">
    <w:abstractNumId w:val="21"/>
  </w:num>
  <w:num w:numId="23">
    <w:abstractNumId w:val="3"/>
  </w:num>
  <w:num w:numId="24">
    <w:abstractNumId w:val="32"/>
  </w:num>
  <w:num w:numId="25">
    <w:abstractNumId w:val="7"/>
  </w:num>
  <w:num w:numId="26">
    <w:abstractNumId w:val="14"/>
  </w:num>
  <w:num w:numId="27">
    <w:abstractNumId w:val="34"/>
  </w:num>
  <w:num w:numId="28">
    <w:abstractNumId w:val="19"/>
  </w:num>
  <w:num w:numId="29">
    <w:abstractNumId w:val="12"/>
  </w:num>
  <w:num w:numId="30">
    <w:abstractNumId w:val="27"/>
  </w:num>
  <w:num w:numId="31">
    <w:abstractNumId w:val="10"/>
  </w:num>
  <w:num w:numId="32">
    <w:abstractNumId w:val="29"/>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6"/>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attachedTemplate r:id="rId1"/>
  <w:stylePaneFormatFilter w:val="3F01"/>
  <w:defaultTabStop w:val="397"/>
  <w:doNotHyphenateCaps/>
  <w:drawingGridHorizontalSpacing w:val="243"/>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0"/>
    <w:footnote w:id="1"/>
  </w:footnotePr>
  <w:endnotePr>
    <w:endnote w:id="0"/>
    <w:endnote w:id="1"/>
  </w:endnotePr>
  <w:compat/>
  <w:docVars>
    <w:docVar w:name="Dzutaqshiri" w:val="(c)Hikmat Sudrajat, Bandung, April 1996"/>
  </w:docVars>
  <w:rsids>
    <w:rsidRoot w:val="009C773A"/>
    <w:rsid w:val="00006078"/>
    <w:rsid w:val="00007808"/>
    <w:rsid w:val="00007886"/>
    <w:rsid w:val="00007A51"/>
    <w:rsid w:val="00007D66"/>
    <w:rsid w:val="00014236"/>
    <w:rsid w:val="00015943"/>
    <w:rsid w:val="000242A2"/>
    <w:rsid w:val="00027D9C"/>
    <w:rsid w:val="000335DF"/>
    <w:rsid w:val="00035759"/>
    <w:rsid w:val="0004002D"/>
    <w:rsid w:val="00040819"/>
    <w:rsid w:val="00043009"/>
    <w:rsid w:val="00043113"/>
    <w:rsid w:val="00043134"/>
    <w:rsid w:val="00043A85"/>
    <w:rsid w:val="00051FE5"/>
    <w:rsid w:val="00052124"/>
    <w:rsid w:val="0005404E"/>
    <w:rsid w:val="00054CA3"/>
    <w:rsid w:val="00054D2E"/>
    <w:rsid w:val="0006327C"/>
    <w:rsid w:val="0006442E"/>
    <w:rsid w:val="00065653"/>
    <w:rsid w:val="00067B99"/>
    <w:rsid w:val="00072466"/>
    <w:rsid w:val="000727CA"/>
    <w:rsid w:val="00074589"/>
    <w:rsid w:val="00075490"/>
    <w:rsid w:val="00075760"/>
    <w:rsid w:val="00086298"/>
    <w:rsid w:val="0008663E"/>
    <w:rsid w:val="00087907"/>
    <w:rsid w:val="000919BC"/>
    <w:rsid w:val="00091AD0"/>
    <w:rsid w:val="00093FB4"/>
    <w:rsid w:val="00095E37"/>
    <w:rsid w:val="000A13B8"/>
    <w:rsid w:val="000A5B2A"/>
    <w:rsid w:val="000A7B50"/>
    <w:rsid w:val="000B1077"/>
    <w:rsid w:val="000B24EC"/>
    <w:rsid w:val="000B7030"/>
    <w:rsid w:val="000B77D9"/>
    <w:rsid w:val="000C1215"/>
    <w:rsid w:val="000C412C"/>
    <w:rsid w:val="000C5087"/>
    <w:rsid w:val="000C6278"/>
    <w:rsid w:val="000D2126"/>
    <w:rsid w:val="000D246B"/>
    <w:rsid w:val="000D3741"/>
    <w:rsid w:val="000D4095"/>
    <w:rsid w:val="000D4DE4"/>
    <w:rsid w:val="000D64A2"/>
    <w:rsid w:val="000D64E8"/>
    <w:rsid w:val="000D68F8"/>
    <w:rsid w:val="000D6944"/>
    <w:rsid w:val="000E2B32"/>
    <w:rsid w:val="000E4725"/>
    <w:rsid w:val="000E494F"/>
    <w:rsid w:val="000E4EDC"/>
    <w:rsid w:val="000F00EE"/>
    <w:rsid w:val="000F1A8E"/>
    <w:rsid w:val="000F1DDA"/>
    <w:rsid w:val="000F4144"/>
    <w:rsid w:val="00103462"/>
    <w:rsid w:val="00103B3E"/>
    <w:rsid w:val="00110023"/>
    <w:rsid w:val="00110BD7"/>
    <w:rsid w:val="001110F3"/>
    <w:rsid w:val="001136BE"/>
    <w:rsid w:val="00114095"/>
    <w:rsid w:val="00115040"/>
    <w:rsid w:val="0011585F"/>
    <w:rsid w:val="0011605B"/>
    <w:rsid w:val="001164F5"/>
    <w:rsid w:val="001234B9"/>
    <w:rsid w:val="00123BC2"/>
    <w:rsid w:val="00132572"/>
    <w:rsid w:val="00133FD1"/>
    <w:rsid w:val="0013459A"/>
    <w:rsid w:val="00135109"/>
    <w:rsid w:val="00136CD5"/>
    <w:rsid w:val="00141F7D"/>
    <w:rsid w:val="00142446"/>
    <w:rsid w:val="0014490B"/>
    <w:rsid w:val="0014684E"/>
    <w:rsid w:val="001470CC"/>
    <w:rsid w:val="0014742C"/>
    <w:rsid w:val="001475D4"/>
    <w:rsid w:val="001518DE"/>
    <w:rsid w:val="00151943"/>
    <w:rsid w:val="0015246A"/>
    <w:rsid w:val="001541E3"/>
    <w:rsid w:val="00156427"/>
    <w:rsid w:val="00161DA4"/>
    <w:rsid w:val="00170009"/>
    <w:rsid w:val="00172287"/>
    <w:rsid w:val="001723DC"/>
    <w:rsid w:val="001742FA"/>
    <w:rsid w:val="00174D63"/>
    <w:rsid w:val="001831B9"/>
    <w:rsid w:val="00183A14"/>
    <w:rsid w:val="00185339"/>
    <w:rsid w:val="001916E5"/>
    <w:rsid w:val="00195811"/>
    <w:rsid w:val="00196172"/>
    <w:rsid w:val="0019780C"/>
    <w:rsid w:val="0019790D"/>
    <w:rsid w:val="001A118B"/>
    <w:rsid w:val="001A1DAE"/>
    <w:rsid w:val="001A42E5"/>
    <w:rsid w:val="001A4CBC"/>
    <w:rsid w:val="001A5D51"/>
    <w:rsid w:val="001A5DCE"/>
    <w:rsid w:val="001A783B"/>
    <w:rsid w:val="001B00B1"/>
    <w:rsid w:val="001B39E1"/>
    <w:rsid w:val="001C05A9"/>
    <w:rsid w:val="001C219D"/>
    <w:rsid w:val="001C3AFE"/>
    <w:rsid w:val="001C50BF"/>
    <w:rsid w:val="001C60AC"/>
    <w:rsid w:val="001C7701"/>
    <w:rsid w:val="001D051E"/>
    <w:rsid w:val="001D16C0"/>
    <w:rsid w:val="001D40B0"/>
    <w:rsid w:val="001D6E30"/>
    <w:rsid w:val="001E16F4"/>
    <w:rsid w:val="001E2A0D"/>
    <w:rsid w:val="001E6481"/>
    <w:rsid w:val="001F0769"/>
    <w:rsid w:val="001F184F"/>
    <w:rsid w:val="001F21DB"/>
    <w:rsid w:val="001F480B"/>
    <w:rsid w:val="001F6692"/>
    <w:rsid w:val="001F6A90"/>
    <w:rsid w:val="001F784E"/>
    <w:rsid w:val="002025A1"/>
    <w:rsid w:val="002032FC"/>
    <w:rsid w:val="00215012"/>
    <w:rsid w:val="00215D03"/>
    <w:rsid w:val="0022034B"/>
    <w:rsid w:val="00221037"/>
    <w:rsid w:val="00222212"/>
    <w:rsid w:val="0022257C"/>
    <w:rsid w:val="00222B57"/>
    <w:rsid w:val="00222E3A"/>
    <w:rsid w:val="00223473"/>
    <w:rsid w:val="00226397"/>
    <w:rsid w:val="00233014"/>
    <w:rsid w:val="00233CCC"/>
    <w:rsid w:val="002346B5"/>
    <w:rsid w:val="002366A6"/>
    <w:rsid w:val="00236F1A"/>
    <w:rsid w:val="002436FF"/>
    <w:rsid w:val="00245F62"/>
    <w:rsid w:val="00246877"/>
    <w:rsid w:val="00246EA0"/>
    <w:rsid w:val="002500FE"/>
    <w:rsid w:val="002513A7"/>
    <w:rsid w:val="00252477"/>
    <w:rsid w:val="002529AA"/>
    <w:rsid w:val="002537AE"/>
    <w:rsid w:val="002544EB"/>
    <w:rsid w:val="00254FED"/>
    <w:rsid w:val="0025721D"/>
    <w:rsid w:val="002662E6"/>
    <w:rsid w:val="00267D0A"/>
    <w:rsid w:val="0027155B"/>
    <w:rsid w:val="002717DC"/>
    <w:rsid w:val="002735CC"/>
    <w:rsid w:val="00277A47"/>
    <w:rsid w:val="002807B9"/>
    <w:rsid w:val="002836CA"/>
    <w:rsid w:val="00285905"/>
    <w:rsid w:val="002873BF"/>
    <w:rsid w:val="002929C5"/>
    <w:rsid w:val="00295635"/>
    <w:rsid w:val="002960CD"/>
    <w:rsid w:val="002A02C6"/>
    <w:rsid w:val="002A08DC"/>
    <w:rsid w:val="002A2CC6"/>
    <w:rsid w:val="002A318B"/>
    <w:rsid w:val="002A4268"/>
    <w:rsid w:val="002B02A8"/>
    <w:rsid w:val="002B0E0F"/>
    <w:rsid w:val="002B2267"/>
    <w:rsid w:val="002B43DF"/>
    <w:rsid w:val="002B60E2"/>
    <w:rsid w:val="002C0478"/>
    <w:rsid w:val="002C3E49"/>
    <w:rsid w:val="002C5E46"/>
    <w:rsid w:val="002D0362"/>
    <w:rsid w:val="002D04C7"/>
    <w:rsid w:val="002D0DDB"/>
    <w:rsid w:val="002D5610"/>
    <w:rsid w:val="002D5ECC"/>
    <w:rsid w:val="002D71C3"/>
    <w:rsid w:val="002E188B"/>
    <w:rsid w:val="002E3268"/>
    <w:rsid w:val="002E39A0"/>
    <w:rsid w:val="002E4FDC"/>
    <w:rsid w:val="002E540C"/>
    <w:rsid w:val="002E5ED8"/>
    <w:rsid w:val="002E69C8"/>
    <w:rsid w:val="002E6D29"/>
    <w:rsid w:val="002E743D"/>
    <w:rsid w:val="002E7EE4"/>
    <w:rsid w:val="002F0BC5"/>
    <w:rsid w:val="002F1DB0"/>
    <w:rsid w:val="00310985"/>
    <w:rsid w:val="00311657"/>
    <w:rsid w:val="00313847"/>
    <w:rsid w:val="00314348"/>
    <w:rsid w:val="00314CD1"/>
    <w:rsid w:val="00316004"/>
    <w:rsid w:val="003160E9"/>
    <w:rsid w:val="003162AF"/>
    <w:rsid w:val="003172F6"/>
    <w:rsid w:val="00317963"/>
    <w:rsid w:val="00317B45"/>
    <w:rsid w:val="00317CB2"/>
    <w:rsid w:val="00323087"/>
    <w:rsid w:val="00325949"/>
    <w:rsid w:val="00330D8E"/>
    <w:rsid w:val="0033220A"/>
    <w:rsid w:val="00333C9D"/>
    <w:rsid w:val="0033779D"/>
    <w:rsid w:val="0034066D"/>
    <w:rsid w:val="003409A7"/>
    <w:rsid w:val="00341A80"/>
    <w:rsid w:val="0034475D"/>
    <w:rsid w:val="0034786B"/>
    <w:rsid w:val="0035002A"/>
    <w:rsid w:val="00351505"/>
    <w:rsid w:val="00351724"/>
    <w:rsid w:val="00354B25"/>
    <w:rsid w:val="00356AB8"/>
    <w:rsid w:val="00357426"/>
    <w:rsid w:val="00360355"/>
    <w:rsid w:val="00364645"/>
    <w:rsid w:val="003724D1"/>
    <w:rsid w:val="003750B1"/>
    <w:rsid w:val="00375B63"/>
    <w:rsid w:val="00376D1F"/>
    <w:rsid w:val="00376F0F"/>
    <w:rsid w:val="00381A0C"/>
    <w:rsid w:val="00383A0B"/>
    <w:rsid w:val="00386FFF"/>
    <w:rsid w:val="00396034"/>
    <w:rsid w:val="00396139"/>
    <w:rsid w:val="003A1648"/>
    <w:rsid w:val="003A2052"/>
    <w:rsid w:val="003A24D2"/>
    <w:rsid w:val="003A46AA"/>
    <w:rsid w:val="003A483A"/>
    <w:rsid w:val="003A4B03"/>
    <w:rsid w:val="003B1352"/>
    <w:rsid w:val="003B2291"/>
    <w:rsid w:val="003B50B0"/>
    <w:rsid w:val="003B66F5"/>
    <w:rsid w:val="003B6B5A"/>
    <w:rsid w:val="003C416D"/>
    <w:rsid w:val="003C4B11"/>
    <w:rsid w:val="003D1941"/>
    <w:rsid w:val="003D2EEE"/>
    <w:rsid w:val="003D5695"/>
    <w:rsid w:val="003D65C6"/>
    <w:rsid w:val="003E06B8"/>
    <w:rsid w:val="003E275E"/>
    <w:rsid w:val="003E4AD1"/>
    <w:rsid w:val="003E7D1E"/>
    <w:rsid w:val="003F2CC0"/>
    <w:rsid w:val="003F3D30"/>
    <w:rsid w:val="003F4A16"/>
    <w:rsid w:val="003F6854"/>
    <w:rsid w:val="00401259"/>
    <w:rsid w:val="004026E5"/>
    <w:rsid w:val="0040516A"/>
    <w:rsid w:val="00411ED2"/>
    <w:rsid w:val="0041282F"/>
    <w:rsid w:val="004142B1"/>
    <w:rsid w:val="004149E5"/>
    <w:rsid w:val="004204CE"/>
    <w:rsid w:val="00420A26"/>
    <w:rsid w:val="00423B98"/>
    <w:rsid w:val="00426015"/>
    <w:rsid w:val="00426682"/>
    <w:rsid w:val="00430D00"/>
    <w:rsid w:val="00431389"/>
    <w:rsid w:val="00431EE0"/>
    <w:rsid w:val="004344F2"/>
    <w:rsid w:val="004346C4"/>
    <w:rsid w:val="00435640"/>
    <w:rsid w:val="00435E68"/>
    <w:rsid w:val="00436F6E"/>
    <w:rsid w:val="004443FB"/>
    <w:rsid w:val="00445364"/>
    <w:rsid w:val="00451E7E"/>
    <w:rsid w:val="00454B1B"/>
    <w:rsid w:val="004564D2"/>
    <w:rsid w:val="004606FA"/>
    <w:rsid w:val="004614F6"/>
    <w:rsid w:val="00462507"/>
    <w:rsid w:val="00462B46"/>
    <w:rsid w:val="00463034"/>
    <w:rsid w:val="00463ABB"/>
    <w:rsid w:val="00463DB3"/>
    <w:rsid w:val="00464CFC"/>
    <w:rsid w:val="00471FB7"/>
    <w:rsid w:val="004723C7"/>
    <w:rsid w:val="004724EC"/>
    <w:rsid w:val="00472515"/>
    <w:rsid w:val="004742B8"/>
    <w:rsid w:val="004750A2"/>
    <w:rsid w:val="00482E47"/>
    <w:rsid w:val="00487A30"/>
    <w:rsid w:val="0049224B"/>
    <w:rsid w:val="0049238C"/>
    <w:rsid w:val="00492F54"/>
    <w:rsid w:val="0049308B"/>
    <w:rsid w:val="00493E1D"/>
    <w:rsid w:val="00495470"/>
    <w:rsid w:val="00495C9D"/>
    <w:rsid w:val="004A0742"/>
    <w:rsid w:val="004A14C7"/>
    <w:rsid w:val="004A247F"/>
    <w:rsid w:val="004A31A3"/>
    <w:rsid w:val="004A3243"/>
    <w:rsid w:val="004A4FC8"/>
    <w:rsid w:val="004A7334"/>
    <w:rsid w:val="004B046F"/>
    <w:rsid w:val="004B0B56"/>
    <w:rsid w:val="004B2E52"/>
    <w:rsid w:val="004B3811"/>
    <w:rsid w:val="004B45DA"/>
    <w:rsid w:val="004B5031"/>
    <w:rsid w:val="004B56CA"/>
    <w:rsid w:val="004C58BC"/>
    <w:rsid w:val="004D2275"/>
    <w:rsid w:val="004D5119"/>
    <w:rsid w:val="004E0A54"/>
    <w:rsid w:val="004F35ED"/>
    <w:rsid w:val="004F521D"/>
    <w:rsid w:val="004F610C"/>
    <w:rsid w:val="00501226"/>
    <w:rsid w:val="0050324B"/>
    <w:rsid w:val="005077F1"/>
    <w:rsid w:val="00510648"/>
    <w:rsid w:val="005163AF"/>
    <w:rsid w:val="00522473"/>
    <w:rsid w:val="005257F9"/>
    <w:rsid w:val="005352D3"/>
    <w:rsid w:val="00542329"/>
    <w:rsid w:val="00545645"/>
    <w:rsid w:val="00545759"/>
    <w:rsid w:val="005465B5"/>
    <w:rsid w:val="00550AB4"/>
    <w:rsid w:val="00553596"/>
    <w:rsid w:val="00555230"/>
    <w:rsid w:val="005604A4"/>
    <w:rsid w:val="0056120A"/>
    <w:rsid w:val="00562915"/>
    <w:rsid w:val="00571F13"/>
    <w:rsid w:val="0057291B"/>
    <w:rsid w:val="00573A82"/>
    <w:rsid w:val="00574B1C"/>
    <w:rsid w:val="005773A3"/>
    <w:rsid w:val="00577560"/>
    <w:rsid w:val="005833C0"/>
    <w:rsid w:val="00583E84"/>
    <w:rsid w:val="00584412"/>
    <w:rsid w:val="00586F31"/>
    <w:rsid w:val="0059179E"/>
    <w:rsid w:val="00592F9A"/>
    <w:rsid w:val="00594B1B"/>
    <w:rsid w:val="00595517"/>
    <w:rsid w:val="00597C91"/>
    <w:rsid w:val="00597FCF"/>
    <w:rsid w:val="005A1718"/>
    <w:rsid w:val="005A2492"/>
    <w:rsid w:val="005A3763"/>
    <w:rsid w:val="005A5C2D"/>
    <w:rsid w:val="005A60CA"/>
    <w:rsid w:val="005A623B"/>
    <w:rsid w:val="005A6CF7"/>
    <w:rsid w:val="005A7CBD"/>
    <w:rsid w:val="005D300F"/>
    <w:rsid w:val="005D3BB5"/>
    <w:rsid w:val="005E2714"/>
    <w:rsid w:val="005E5227"/>
    <w:rsid w:val="005E6779"/>
    <w:rsid w:val="005F1149"/>
    <w:rsid w:val="005F12F1"/>
    <w:rsid w:val="005F26C5"/>
    <w:rsid w:val="005F3B27"/>
    <w:rsid w:val="005F5C92"/>
    <w:rsid w:val="005F7DB7"/>
    <w:rsid w:val="006002A9"/>
    <w:rsid w:val="00601E13"/>
    <w:rsid w:val="0060426A"/>
    <w:rsid w:val="00605442"/>
    <w:rsid w:val="00611CC6"/>
    <w:rsid w:val="00613E25"/>
    <w:rsid w:val="00616F63"/>
    <w:rsid w:val="00617A5C"/>
    <w:rsid w:val="00624C60"/>
    <w:rsid w:val="00625216"/>
    <w:rsid w:val="0062666B"/>
    <w:rsid w:val="0062733F"/>
    <w:rsid w:val="0063154A"/>
    <w:rsid w:val="0063329F"/>
    <w:rsid w:val="00635398"/>
    <w:rsid w:val="006375EB"/>
    <w:rsid w:val="00640C57"/>
    <w:rsid w:val="0064291A"/>
    <w:rsid w:val="0064680D"/>
    <w:rsid w:val="00646A79"/>
    <w:rsid w:val="00647303"/>
    <w:rsid w:val="0065033B"/>
    <w:rsid w:val="006540C7"/>
    <w:rsid w:val="006627D7"/>
    <w:rsid w:val="00662DEE"/>
    <w:rsid w:val="00663FE9"/>
    <w:rsid w:val="006643B4"/>
    <w:rsid w:val="006704CB"/>
    <w:rsid w:val="00671359"/>
    <w:rsid w:val="006714F6"/>
    <w:rsid w:val="00674CC8"/>
    <w:rsid w:val="006769A7"/>
    <w:rsid w:val="00681E71"/>
    <w:rsid w:val="00682371"/>
    <w:rsid w:val="006832E6"/>
    <w:rsid w:val="006833CF"/>
    <w:rsid w:val="006846F0"/>
    <w:rsid w:val="00684B6A"/>
    <w:rsid w:val="00685260"/>
    <w:rsid w:val="00685CDC"/>
    <w:rsid w:val="00685D24"/>
    <w:rsid w:val="0069018B"/>
    <w:rsid w:val="00694D32"/>
    <w:rsid w:val="006A4168"/>
    <w:rsid w:val="006B35D1"/>
    <w:rsid w:val="006B3F7E"/>
    <w:rsid w:val="006B45D5"/>
    <w:rsid w:val="006B4AE8"/>
    <w:rsid w:val="006B6040"/>
    <w:rsid w:val="006B7AC4"/>
    <w:rsid w:val="006C12E2"/>
    <w:rsid w:val="006C47B7"/>
    <w:rsid w:val="006D10C6"/>
    <w:rsid w:val="006D18A9"/>
    <w:rsid w:val="006D5AB3"/>
    <w:rsid w:val="006E10E5"/>
    <w:rsid w:val="006E1807"/>
    <w:rsid w:val="006E2CAF"/>
    <w:rsid w:val="006E4804"/>
    <w:rsid w:val="006E6AC5"/>
    <w:rsid w:val="006E6C9B"/>
    <w:rsid w:val="006F3692"/>
    <w:rsid w:val="006F6F81"/>
    <w:rsid w:val="006F7105"/>
    <w:rsid w:val="007002DC"/>
    <w:rsid w:val="007013B4"/>
    <w:rsid w:val="00702B41"/>
    <w:rsid w:val="00704068"/>
    <w:rsid w:val="00705DCF"/>
    <w:rsid w:val="007064C3"/>
    <w:rsid w:val="00706B66"/>
    <w:rsid w:val="00710319"/>
    <w:rsid w:val="00710FF9"/>
    <w:rsid w:val="0071159E"/>
    <w:rsid w:val="00711BB5"/>
    <w:rsid w:val="00711C4A"/>
    <w:rsid w:val="00713F9B"/>
    <w:rsid w:val="00714C14"/>
    <w:rsid w:val="00723044"/>
    <w:rsid w:val="00724752"/>
    <w:rsid w:val="00724AD8"/>
    <w:rsid w:val="007275D0"/>
    <w:rsid w:val="0073030B"/>
    <w:rsid w:val="007373C3"/>
    <w:rsid w:val="007412BC"/>
    <w:rsid w:val="00742C91"/>
    <w:rsid w:val="0074301B"/>
    <w:rsid w:val="00744DA3"/>
    <w:rsid w:val="007455C1"/>
    <w:rsid w:val="007518C6"/>
    <w:rsid w:val="00753EFC"/>
    <w:rsid w:val="00755FC5"/>
    <w:rsid w:val="007560AD"/>
    <w:rsid w:val="007611D3"/>
    <w:rsid w:val="00761F4D"/>
    <w:rsid w:val="007628BC"/>
    <w:rsid w:val="00762CBE"/>
    <w:rsid w:val="00762F5E"/>
    <w:rsid w:val="0076673A"/>
    <w:rsid w:val="00766B54"/>
    <w:rsid w:val="0076745F"/>
    <w:rsid w:val="0076790E"/>
    <w:rsid w:val="00770CA8"/>
    <w:rsid w:val="00771702"/>
    <w:rsid w:val="00773AB9"/>
    <w:rsid w:val="0077404A"/>
    <w:rsid w:val="00775A78"/>
    <w:rsid w:val="0077618F"/>
    <w:rsid w:val="007807A5"/>
    <w:rsid w:val="00781C0A"/>
    <w:rsid w:val="007830F2"/>
    <w:rsid w:val="00786880"/>
    <w:rsid w:val="00790729"/>
    <w:rsid w:val="00791287"/>
    <w:rsid w:val="007921A0"/>
    <w:rsid w:val="00794A6E"/>
    <w:rsid w:val="00796C38"/>
    <w:rsid w:val="007A5BB1"/>
    <w:rsid w:val="007B41D5"/>
    <w:rsid w:val="007B48FC"/>
    <w:rsid w:val="007B4AB9"/>
    <w:rsid w:val="007B501E"/>
    <w:rsid w:val="007B5923"/>
    <w:rsid w:val="007C4021"/>
    <w:rsid w:val="007C5D32"/>
    <w:rsid w:val="007C72F0"/>
    <w:rsid w:val="007C77C3"/>
    <w:rsid w:val="007D271A"/>
    <w:rsid w:val="007D32CE"/>
    <w:rsid w:val="007D384B"/>
    <w:rsid w:val="007D3A56"/>
    <w:rsid w:val="007D4838"/>
    <w:rsid w:val="007D4E35"/>
    <w:rsid w:val="007D5254"/>
    <w:rsid w:val="007D54C6"/>
    <w:rsid w:val="007E1706"/>
    <w:rsid w:val="007E5684"/>
    <w:rsid w:val="007E6709"/>
    <w:rsid w:val="007F55DF"/>
    <w:rsid w:val="007F60A2"/>
    <w:rsid w:val="00800470"/>
    <w:rsid w:val="00800F7C"/>
    <w:rsid w:val="00801421"/>
    <w:rsid w:val="00803E60"/>
    <w:rsid w:val="008077B2"/>
    <w:rsid w:val="00807C24"/>
    <w:rsid w:val="008107F3"/>
    <w:rsid w:val="00810ECD"/>
    <w:rsid w:val="00812CDC"/>
    <w:rsid w:val="00821B30"/>
    <w:rsid w:val="00821CC0"/>
    <w:rsid w:val="00822C45"/>
    <w:rsid w:val="0082326E"/>
    <w:rsid w:val="00823E04"/>
    <w:rsid w:val="00824408"/>
    <w:rsid w:val="0082624E"/>
    <w:rsid w:val="0082723B"/>
    <w:rsid w:val="00827E36"/>
    <w:rsid w:val="00830A37"/>
    <w:rsid w:val="00830B65"/>
    <w:rsid w:val="00834C59"/>
    <w:rsid w:val="00844FA6"/>
    <w:rsid w:val="00846A96"/>
    <w:rsid w:val="008529D5"/>
    <w:rsid w:val="00852DFD"/>
    <w:rsid w:val="008567AB"/>
    <w:rsid w:val="00856FFA"/>
    <w:rsid w:val="00860A26"/>
    <w:rsid w:val="008625A2"/>
    <w:rsid w:val="008625D3"/>
    <w:rsid w:val="00863016"/>
    <w:rsid w:val="00863683"/>
    <w:rsid w:val="008659E8"/>
    <w:rsid w:val="00867226"/>
    <w:rsid w:val="008707EF"/>
    <w:rsid w:val="00875684"/>
    <w:rsid w:val="00875B43"/>
    <w:rsid w:val="008767FC"/>
    <w:rsid w:val="008768CD"/>
    <w:rsid w:val="00881B25"/>
    <w:rsid w:val="00882A35"/>
    <w:rsid w:val="00885122"/>
    <w:rsid w:val="00885372"/>
    <w:rsid w:val="00885AEA"/>
    <w:rsid w:val="00885EAD"/>
    <w:rsid w:val="00886020"/>
    <w:rsid w:val="00893945"/>
    <w:rsid w:val="008941A1"/>
    <w:rsid w:val="00894FA8"/>
    <w:rsid w:val="00895CDF"/>
    <w:rsid w:val="00895E8D"/>
    <w:rsid w:val="00895FC7"/>
    <w:rsid w:val="00896B3E"/>
    <w:rsid w:val="00897573"/>
    <w:rsid w:val="008A2799"/>
    <w:rsid w:val="008A4270"/>
    <w:rsid w:val="008A5413"/>
    <w:rsid w:val="008A5ADA"/>
    <w:rsid w:val="008A5B62"/>
    <w:rsid w:val="008A5D68"/>
    <w:rsid w:val="008A6BC1"/>
    <w:rsid w:val="008B4FC9"/>
    <w:rsid w:val="008C2348"/>
    <w:rsid w:val="008C5B1D"/>
    <w:rsid w:val="008C7D12"/>
    <w:rsid w:val="008D2459"/>
    <w:rsid w:val="008D2514"/>
    <w:rsid w:val="008D2B24"/>
    <w:rsid w:val="008D4E29"/>
    <w:rsid w:val="008D5D0F"/>
    <w:rsid w:val="008D70DD"/>
    <w:rsid w:val="008E1B28"/>
    <w:rsid w:val="008E61E8"/>
    <w:rsid w:val="008F28F9"/>
    <w:rsid w:val="008F2C35"/>
    <w:rsid w:val="008F61BF"/>
    <w:rsid w:val="008F66E9"/>
    <w:rsid w:val="00901939"/>
    <w:rsid w:val="00903813"/>
    <w:rsid w:val="00904F3F"/>
    <w:rsid w:val="009057D8"/>
    <w:rsid w:val="00906C33"/>
    <w:rsid w:val="009108CA"/>
    <w:rsid w:val="00917076"/>
    <w:rsid w:val="0092017D"/>
    <w:rsid w:val="00920832"/>
    <w:rsid w:val="00920BF0"/>
    <w:rsid w:val="00922FBD"/>
    <w:rsid w:val="00923FC3"/>
    <w:rsid w:val="009246C9"/>
    <w:rsid w:val="0092564E"/>
    <w:rsid w:val="00926DC4"/>
    <w:rsid w:val="009338C0"/>
    <w:rsid w:val="009344C7"/>
    <w:rsid w:val="0093706F"/>
    <w:rsid w:val="00937AE9"/>
    <w:rsid w:val="00937D95"/>
    <w:rsid w:val="00941536"/>
    <w:rsid w:val="00941C4B"/>
    <w:rsid w:val="009423DF"/>
    <w:rsid w:val="0094294F"/>
    <w:rsid w:val="00943FCE"/>
    <w:rsid w:val="00944733"/>
    <w:rsid w:val="00945CC4"/>
    <w:rsid w:val="009468DF"/>
    <w:rsid w:val="009505CD"/>
    <w:rsid w:val="0095322A"/>
    <w:rsid w:val="00957D36"/>
    <w:rsid w:val="0096062B"/>
    <w:rsid w:val="00960795"/>
    <w:rsid w:val="00962FDF"/>
    <w:rsid w:val="0096745F"/>
    <w:rsid w:val="00974727"/>
    <w:rsid w:val="00977452"/>
    <w:rsid w:val="009822E6"/>
    <w:rsid w:val="00983483"/>
    <w:rsid w:val="00986C87"/>
    <w:rsid w:val="00992AC0"/>
    <w:rsid w:val="0099570F"/>
    <w:rsid w:val="009963B6"/>
    <w:rsid w:val="0099659E"/>
    <w:rsid w:val="00996BCD"/>
    <w:rsid w:val="00997F92"/>
    <w:rsid w:val="009A014D"/>
    <w:rsid w:val="009A2A5F"/>
    <w:rsid w:val="009A2FB4"/>
    <w:rsid w:val="009A6886"/>
    <w:rsid w:val="009B0F71"/>
    <w:rsid w:val="009B1042"/>
    <w:rsid w:val="009B74DC"/>
    <w:rsid w:val="009C0B75"/>
    <w:rsid w:val="009C27BA"/>
    <w:rsid w:val="009C519D"/>
    <w:rsid w:val="009C5278"/>
    <w:rsid w:val="009C773A"/>
    <w:rsid w:val="009D1410"/>
    <w:rsid w:val="009D3616"/>
    <w:rsid w:val="009D3D8D"/>
    <w:rsid w:val="009D7F51"/>
    <w:rsid w:val="009E092C"/>
    <w:rsid w:val="009E34C4"/>
    <w:rsid w:val="009F08ED"/>
    <w:rsid w:val="009F35FA"/>
    <w:rsid w:val="009F546B"/>
    <w:rsid w:val="00A0233F"/>
    <w:rsid w:val="00A05D7C"/>
    <w:rsid w:val="00A148D9"/>
    <w:rsid w:val="00A14A9D"/>
    <w:rsid w:val="00A15E59"/>
    <w:rsid w:val="00A161C7"/>
    <w:rsid w:val="00A2184D"/>
    <w:rsid w:val="00A23BED"/>
    <w:rsid w:val="00A243EE"/>
    <w:rsid w:val="00A31617"/>
    <w:rsid w:val="00A33B76"/>
    <w:rsid w:val="00A376C1"/>
    <w:rsid w:val="00A42C61"/>
    <w:rsid w:val="00A504F1"/>
    <w:rsid w:val="00A548E6"/>
    <w:rsid w:val="00A56AA7"/>
    <w:rsid w:val="00A57F33"/>
    <w:rsid w:val="00A60647"/>
    <w:rsid w:val="00A63868"/>
    <w:rsid w:val="00A65AFE"/>
    <w:rsid w:val="00A65E88"/>
    <w:rsid w:val="00A7050B"/>
    <w:rsid w:val="00A8073F"/>
    <w:rsid w:val="00A82B0A"/>
    <w:rsid w:val="00A8352A"/>
    <w:rsid w:val="00A84FB8"/>
    <w:rsid w:val="00A864B6"/>
    <w:rsid w:val="00A86CB4"/>
    <w:rsid w:val="00A871BF"/>
    <w:rsid w:val="00A918C3"/>
    <w:rsid w:val="00A934FC"/>
    <w:rsid w:val="00A94EEF"/>
    <w:rsid w:val="00A97BAF"/>
    <w:rsid w:val="00AA0629"/>
    <w:rsid w:val="00AA270E"/>
    <w:rsid w:val="00AA4650"/>
    <w:rsid w:val="00AB137C"/>
    <w:rsid w:val="00AB139C"/>
    <w:rsid w:val="00AB16C1"/>
    <w:rsid w:val="00AB1A8C"/>
    <w:rsid w:val="00AB7E34"/>
    <w:rsid w:val="00AC430B"/>
    <w:rsid w:val="00AC4562"/>
    <w:rsid w:val="00AC65AC"/>
    <w:rsid w:val="00AD0551"/>
    <w:rsid w:val="00AD37A8"/>
    <w:rsid w:val="00AD37E1"/>
    <w:rsid w:val="00AD5F13"/>
    <w:rsid w:val="00AD7C30"/>
    <w:rsid w:val="00AE1CF0"/>
    <w:rsid w:val="00AE305A"/>
    <w:rsid w:val="00AE3508"/>
    <w:rsid w:val="00AE3B43"/>
    <w:rsid w:val="00AE5D13"/>
    <w:rsid w:val="00AE6E87"/>
    <w:rsid w:val="00AE7599"/>
    <w:rsid w:val="00AF1F81"/>
    <w:rsid w:val="00AF225C"/>
    <w:rsid w:val="00B00977"/>
    <w:rsid w:val="00B02B0B"/>
    <w:rsid w:val="00B04FE3"/>
    <w:rsid w:val="00B05533"/>
    <w:rsid w:val="00B05734"/>
    <w:rsid w:val="00B057A4"/>
    <w:rsid w:val="00B062AC"/>
    <w:rsid w:val="00B12574"/>
    <w:rsid w:val="00B139C5"/>
    <w:rsid w:val="00B16802"/>
    <w:rsid w:val="00B170DD"/>
    <w:rsid w:val="00B23F9C"/>
    <w:rsid w:val="00B27917"/>
    <w:rsid w:val="00B32711"/>
    <w:rsid w:val="00B32FBB"/>
    <w:rsid w:val="00B33606"/>
    <w:rsid w:val="00B3482B"/>
    <w:rsid w:val="00B37696"/>
    <w:rsid w:val="00B45E09"/>
    <w:rsid w:val="00B46379"/>
    <w:rsid w:val="00B5176A"/>
    <w:rsid w:val="00B51F22"/>
    <w:rsid w:val="00B57BA8"/>
    <w:rsid w:val="00B624D5"/>
    <w:rsid w:val="00B63007"/>
    <w:rsid w:val="00B653AE"/>
    <w:rsid w:val="00B65B97"/>
    <w:rsid w:val="00B66469"/>
    <w:rsid w:val="00B7394E"/>
    <w:rsid w:val="00B7405E"/>
    <w:rsid w:val="00B75A0E"/>
    <w:rsid w:val="00B805C9"/>
    <w:rsid w:val="00B8281F"/>
    <w:rsid w:val="00B8398A"/>
    <w:rsid w:val="00B86C9B"/>
    <w:rsid w:val="00B906D5"/>
    <w:rsid w:val="00B96605"/>
    <w:rsid w:val="00B968D8"/>
    <w:rsid w:val="00BA29C9"/>
    <w:rsid w:val="00BA5FBA"/>
    <w:rsid w:val="00BA6F43"/>
    <w:rsid w:val="00BA7B5A"/>
    <w:rsid w:val="00BB069A"/>
    <w:rsid w:val="00BB06EF"/>
    <w:rsid w:val="00BB19F2"/>
    <w:rsid w:val="00BB36DB"/>
    <w:rsid w:val="00BB3B88"/>
    <w:rsid w:val="00BB6309"/>
    <w:rsid w:val="00BB7AE5"/>
    <w:rsid w:val="00BC1167"/>
    <w:rsid w:val="00BC1574"/>
    <w:rsid w:val="00BC6060"/>
    <w:rsid w:val="00BC7721"/>
    <w:rsid w:val="00BD0CF4"/>
    <w:rsid w:val="00BD55DD"/>
    <w:rsid w:val="00BD58DD"/>
    <w:rsid w:val="00BD6FE2"/>
    <w:rsid w:val="00BD750F"/>
    <w:rsid w:val="00BE0894"/>
    <w:rsid w:val="00BE0E9A"/>
    <w:rsid w:val="00BE5524"/>
    <w:rsid w:val="00BE5C6A"/>
    <w:rsid w:val="00BE7E11"/>
    <w:rsid w:val="00BF0D58"/>
    <w:rsid w:val="00BF0DAF"/>
    <w:rsid w:val="00C0125C"/>
    <w:rsid w:val="00C058E3"/>
    <w:rsid w:val="00C065A4"/>
    <w:rsid w:val="00C10E4A"/>
    <w:rsid w:val="00C124B7"/>
    <w:rsid w:val="00C157D5"/>
    <w:rsid w:val="00C21E46"/>
    <w:rsid w:val="00C21E85"/>
    <w:rsid w:val="00C23D58"/>
    <w:rsid w:val="00C27C65"/>
    <w:rsid w:val="00C30126"/>
    <w:rsid w:val="00C32E39"/>
    <w:rsid w:val="00C33439"/>
    <w:rsid w:val="00C33CF3"/>
    <w:rsid w:val="00C34BC2"/>
    <w:rsid w:val="00C35054"/>
    <w:rsid w:val="00C35972"/>
    <w:rsid w:val="00C364A9"/>
    <w:rsid w:val="00C369FB"/>
    <w:rsid w:val="00C408CA"/>
    <w:rsid w:val="00C4096F"/>
    <w:rsid w:val="00C42AF6"/>
    <w:rsid w:val="00C441CB"/>
    <w:rsid w:val="00C44D86"/>
    <w:rsid w:val="00C45A50"/>
    <w:rsid w:val="00C460BB"/>
    <w:rsid w:val="00C465B2"/>
    <w:rsid w:val="00C47447"/>
    <w:rsid w:val="00C479F5"/>
    <w:rsid w:val="00C52339"/>
    <w:rsid w:val="00C56323"/>
    <w:rsid w:val="00C570C4"/>
    <w:rsid w:val="00C570DE"/>
    <w:rsid w:val="00C57906"/>
    <w:rsid w:val="00C61723"/>
    <w:rsid w:val="00C6649E"/>
    <w:rsid w:val="00C70B96"/>
    <w:rsid w:val="00C70C7E"/>
    <w:rsid w:val="00C7122A"/>
    <w:rsid w:val="00C71B61"/>
    <w:rsid w:val="00C72025"/>
    <w:rsid w:val="00C73191"/>
    <w:rsid w:val="00C75FA5"/>
    <w:rsid w:val="00C76DC3"/>
    <w:rsid w:val="00C80A14"/>
    <w:rsid w:val="00C810FD"/>
    <w:rsid w:val="00C82847"/>
    <w:rsid w:val="00C83553"/>
    <w:rsid w:val="00C84293"/>
    <w:rsid w:val="00C85E38"/>
    <w:rsid w:val="00C90D77"/>
    <w:rsid w:val="00C9476E"/>
    <w:rsid w:val="00C947F3"/>
    <w:rsid w:val="00CA15F5"/>
    <w:rsid w:val="00CA1800"/>
    <w:rsid w:val="00CA4A40"/>
    <w:rsid w:val="00CA7214"/>
    <w:rsid w:val="00CB1484"/>
    <w:rsid w:val="00CB4EAD"/>
    <w:rsid w:val="00CC146E"/>
    <w:rsid w:val="00CC79D4"/>
    <w:rsid w:val="00CD7DF2"/>
    <w:rsid w:val="00CE4017"/>
    <w:rsid w:val="00CE4221"/>
    <w:rsid w:val="00CE63EF"/>
    <w:rsid w:val="00CF1C52"/>
    <w:rsid w:val="00CF1C58"/>
    <w:rsid w:val="00CF36E7"/>
    <w:rsid w:val="00CF5BB2"/>
    <w:rsid w:val="00D037CF"/>
    <w:rsid w:val="00D06E1B"/>
    <w:rsid w:val="00D07575"/>
    <w:rsid w:val="00D131A1"/>
    <w:rsid w:val="00D153C9"/>
    <w:rsid w:val="00D20112"/>
    <w:rsid w:val="00D21C53"/>
    <w:rsid w:val="00D21C68"/>
    <w:rsid w:val="00D23752"/>
    <w:rsid w:val="00D24954"/>
    <w:rsid w:val="00D259EB"/>
    <w:rsid w:val="00D30C90"/>
    <w:rsid w:val="00D35121"/>
    <w:rsid w:val="00D3545B"/>
    <w:rsid w:val="00D36C28"/>
    <w:rsid w:val="00D3768A"/>
    <w:rsid w:val="00D45242"/>
    <w:rsid w:val="00D459F3"/>
    <w:rsid w:val="00D47CE4"/>
    <w:rsid w:val="00D52E85"/>
    <w:rsid w:val="00D539C2"/>
    <w:rsid w:val="00D559B3"/>
    <w:rsid w:val="00D56F76"/>
    <w:rsid w:val="00D62C4B"/>
    <w:rsid w:val="00D63E0E"/>
    <w:rsid w:val="00D65902"/>
    <w:rsid w:val="00D65AA9"/>
    <w:rsid w:val="00D723B1"/>
    <w:rsid w:val="00D746D6"/>
    <w:rsid w:val="00D75CCC"/>
    <w:rsid w:val="00D76358"/>
    <w:rsid w:val="00D77604"/>
    <w:rsid w:val="00D8197F"/>
    <w:rsid w:val="00D86C0F"/>
    <w:rsid w:val="00D913BE"/>
    <w:rsid w:val="00D92F69"/>
    <w:rsid w:val="00D93A4C"/>
    <w:rsid w:val="00D9702A"/>
    <w:rsid w:val="00DA3315"/>
    <w:rsid w:val="00DA4AAB"/>
    <w:rsid w:val="00DA7F60"/>
    <w:rsid w:val="00DB0DC4"/>
    <w:rsid w:val="00DB12DA"/>
    <w:rsid w:val="00DB2E4B"/>
    <w:rsid w:val="00DB74BF"/>
    <w:rsid w:val="00DC25E5"/>
    <w:rsid w:val="00DC2EE2"/>
    <w:rsid w:val="00DC4E77"/>
    <w:rsid w:val="00DC5740"/>
    <w:rsid w:val="00DC7310"/>
    <w:rsid w:val="00DC746A"/>
    <w:rsid w:val="00DD1E25"/>
    <w:rsid w:val="00DD1EEF"/>
    <w:rsid w:val="00DD41F3"/>
    <w:rsid w:val="00DD4A83"/>
    <w:rsid w:val="00DD7065"/>
    <w:rsid w:val="00DD78EF"/>
    <w:rsid w:val="00DE4A30"/>
    <w:rsid w:val="00DE5DFA"/>
    <w:rsid w:val="00DE7592"/>
    <w:rsid w:val="00DF0DDC"/>
    <w:rsid w:val="00DF0E94"/>
    <w:rsid w:val="00DF1275"/>
    <w:rsid w:val="00DF1421"/>
    <w:rsid w:val="00DF1E95"/>
    <w:rsid w:val="00DF2058"/>
    <w:rsid w:val="00DF2A40"/>
    <w:rsid w:val="00DF32DB"/>
    <w:rsid w:val="00E01753"/>
    <w:rsid w:val="00E023C7"/>
    <w:rsid w:val="00E04348"/>
    <w:rsid w:val="00E04A45"/>
    <w:rsid w:val="00E052C9"/>
    <w:rsid w:val="00E0638E"/>
    <w:rsid w:val="00E067C7"/>
    <w:rsid w:val="00E1325F"/>
    <w:rsid w:val="00E1477B"/>
    <w:rsid w:val="00E15EB4"/>
    <w:rsid w:val="00E21E79"/>
    <w:rsid w:val="00E22FC3"/>
    <w:rsid w:val="00E24F5E"/>
    <w:rsid w:val="00E25125"/>
    <w:rsid w:val="00E26C75"/>
    <w:rsid w:val="00E26FE4"/>
    <w:rsid w:val="00E31486"/>
    <w:rsid w:val="00E33BBF"/>
    <w:rsid w:val="00E341FF"/>
    <w:rsid w:val="00E353FC"/>
    <w:rsid w:val="00E4046F"/>
    <w:rsid w:val="00E40F3E"/>
    <w:rsid w:val="00E4322D"/>
    <w:rsid w:val="00E43A0C"/>
    <w:rsid w:val="00E44C3B"/>
    <w:rsid w:val="00E475A8"/>
    <w:rsid w:val="00E47C42"/>
    <w:rsid w:val="00E47F96"/>
    <w:rsid w:val="00E5150C"/>
    <w:rsid w:val="00E5223E"/>
    <w:rsid w:val="00E53763"/>
    <w:rsid w:val="00E54370"/>
    <w:rsid w:val="00E56F41"/>
    <w:rsid w:val="00E64301"/>
    <w:rsid w:val="00E654A8"/>
    <w:rsid w:val="00E668F8"/>
    <w:rsid w:val="00E67E9C"/>
    <w:rsid w:val="00E71A83"/>
    <w:rsid w:val="00E7440C"/>
    <w:rsid w:val="00E76934"/>
    <w:rsid w:val="00E779D6"/>
    <w:rsid w:val="00E81E09"/>
    <w:rsid w:val="00E829F4"/>
    <w:rsid w:val="00E8463B"/>
    <w:rsid w:val="00E86872"/>
    <w:rsid w:val="00E90A55"/>
    <w:rsid w:val="00E90ED2"/>
    <w:rsid w:val="00E945CD"/>
    <w:rsid w:val="00E94D8B"/>
    <w:rsid w:val="00E95ED6"/>
    <w:rsid w:val="00E96318"/>
    <w:rsid w:val="00E96822"/>
    <w:rsid w:val="00E97068"/>
    <w:rsid w:val="00E97991"/>
    <w:rsid w:val="00EA04A7"/>
    <w:rsid w:val="00EA1214"/>
    <w:rsid w:val="00EA3AD7"/>
    <w:rsid w:val="00EA44C0"/>
    <w:rsid w:val="00EA7B6F"/>
    <w:rsid w:val="00EB1380"/>
    <w:rsid w:val="00EB5FD5"/>
    <w:rsid w:val="00EB6466"/>
    <w:rsid w:val="00EC13C7"/>
    <w:rsid w:val="00EC16DE"/>
    <w:rsid w:val="00EC5326"/>
    <w:rsid w:val="00ED23EE"/>
    <w:rsid w:val="00ED3545"/>
    <w:rsid w:val="00ED3BF6"/>
    <w:rsid w:val="00ED46B9"/>
    <w:rsid w:val="00ED4A90"/>
    <w:rsid w:val="00ED6F69"/>
    <w:rsid w:val="00EE1E69"/>
    <w:rsid w:val="00EE5431"/>
    <w:rsid w:val="00EE76DD"/>
    <w:rsid w:val="00EE79E0"/>
    <w:rsid w:val="00EF05BC"/>
    <w:rsid w:val="00EF4344"/>
    <w:rsid w:val="00EF5156"/>
    <w:rsid w:val="00EF73C6"/>
    <w:rsid w:val="00EF7C4D"/>
    <w:rsid w:val="00F10A4E"/>
    <w:rsid w:val="00F10D09"/>
    <w:rsid w:val="00F10E58"/>
    <w:rsid w:val="00F17D3D"/>
    <w:rsid w:val="00F20100"/>
    <w:rsid w:val="00F21884"/>
    <w:rsid w:val="00F21C84"/>
    <w:rsid w:val="00F30A06"/>
    <w:rsid w:val="00F31B0E"/>
    <w:rsid w:val="00F31D4A"/>
    <w:rsid w:val="00F33156"/>
    <w:rsid w:val="00F35067"/>
    <w:rsid w:val="00F40DDF"/>
    <w:rsid w:val="00F47B1B"/>
    <w:rsid w:val="00F51627"/>
    <w:rsid w:val="00F52717"/>
    <w:rsid w:val="00F52C13"/>
    <w:rsid w:val="00F607DA"/>
    <w:rsid w:val="00F65BCD"/>
    <w:rsid w:val="00F715E4"/>
    <w:rsid w:val="00F83313"/>
    <w:rsid w:val="00F839F0"/>
    <w:rsid w:val="00F87AC6"/>
    <w:rsid w:val="00F904A8"/>
    <w:rsid w:val="00F91CDD"/>
    <w:rsid w:val="00F93255"/>
    <w:rsid w:val="00F94C7E"/>
    <w:rsid w:val="00F965A3"/>
    <w:rsid w:val="00F96755"/>
    <w:rsid w:val="00FA025B"/>
    <w:rsid w:val="00FA0BCF"/>
    <w:rsid w:val="00FA2EAD"/>
    <w:rsid w:val="00FB014D"/>
    <w:rsid w:val="00FB3F95"/>
    <w:rsid w:val="00FB4D05"/>
    <w:rsid w:val="00FB71CD"/>
    <w:rsid w:val="00FB7AC2"/>
    <w:rsid w:val="00FC48B8"/>
    <w:rsid w:val="00FC501C"/>
    <w:rsid w:val="00FC5095"/>
    <w:rsid w:val="00FC5EFA"/>
    <w:rsid w:val="00FC6089"/>
    <w:rsid w:val="00FC6143"/>
    <w:rsid w:val="00FD2A6B"/>
    <w:rsid w:val="00FD3C9E"/>
    <w:rsid w:val="00FD5B17"/>
    <w:rsid w:val="00FD67BF"/>
    <w:rsid w:val="00FE084C"/>
    <w:rsid w:val="00FE7361"/>
    <w:rsid w:val="00FE7C4A"/>
    <w:rsid w:val="00FF12BD"/>
    <w:rsid w:val="00FF2961"/>
    <w:rsid w:val="00FF3DD9"/>
    <w:rsid w:val="00FF4A1A"/>
    <w:rsid w:val="00FF4CE3"/>
    <w:rsid w:val="00FF7012"/>
    <w:rsid w:val="00FF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13"/>
    <w:rPr>
      <w:rFonts w:ascii="VnTime" w:hAnsi="VnTime"/>
      <w:sz w:val="24"/>
    </w:rPr>
  </w:style>
  <w:style w:type="paragraph" w:styleId="Heading1">
    <w:name w:val="heading 1"/>
    <w:basedOn w:val="Normal"/>
    <w:next w:val="Normal"/>
    <w:qFormat/>
    <w:pPr>
      <w:keepNext/>
      <w:spacing w:line="288" w:lineRule="auto"/>
      <w:ind w:left="-180" w:right="-1041" w:firstLine="180"/>
      <w:jc w:val="center"/>
      <w:outlineLvl w:val="0"/>
    </w:pPr>
    <w:rPr>
      <w:rFonts w:ascii=".VnTimeH" w:hAnsi=".VnTimeH"/>
      <w:b/>
      <w:sz w:val="26"/>
    </w:rPr>
  </w:style>
  <w:style w:type="paragraph" w:styleId="Heading2">
    <w:name w:val="heading 2"/>
    <w:basedOn w:val="Normal"/>
    <w:next w:val="Normal"/>
    <w:qFormat/>
    <w:pPr>
      <w:keepNext/>
      <w:spacing w:line="288" w:lineRule="auto"/>
      <w:ind w:left="-180" w:right="-6" w:firstLine="180"/>
      <w:outlineLvl w:val="1"/>
    </w:pPr>
    <w:rPr>
      <w:rFonts w:ascii=".VnTime" w:hAnsi=".VnTime"/>
      <w:b/>
      <w:sz w:val="28"/>
    </w:rPr>
  </w:style>
  <w:style w:type="paragraph" w:styleId="Heading3">
    <w:name w:val="heading 3"/>
    <w:basedOn w:val="Normal"/>
    <w:next w:val="Normal"/>
    <w:qFormat/>
    <w:pPr>
      <w:keepNext/>
      <w:spacing w:line="288" w:lineRule="auto"/>
      <w:ind w:right="-6"/>
      <w:jc w:val="both"/>
      <w:outlineLvl w:val="2"/>
    </w:pPr>
    <w:rPr>
      <w:rFonts w:ascii=".VnTimeH" w:hAnsi=".VnTimeH"/>
      <w:b/>
      <w:sz w:val="26"/>
    </w:rPr>
  </w:style>
  <w:style w:type="paragraph" w:styleId="Heading4">
    <w:name w:val="heading 4"/>
    <w:basedOn w:val="Normal"/>
    <w:next w:val="Normal"/>
    <w:qFormat/>
    <w:pPr>
      <w:keepNext/>
      <w:outlineLvl w:val="3"/>
    </w:pPr>
    <w:rPr>
      <w:rFonts w:ascii=".VnTime" w:hAnsi=".VnTime"/>
      <w:b/>
      <w:bCs/>
    </w:rPr>
  </w:style>
  <w:style w:type="paragraph" w:styleId="Heading5">
    <w:name w:val="heading 5"/>
    <w:basedOn w:val="Normal"/>
    <w:next w:val="Normal"/>
    <w:qFormat/>
    <w:pPr>
      <w:keepNext/>
      <w:outlineLvl w:val="4"/>
    </w:pPr>
    <w:rPr>
      <w:rFonts w:ascii=".VnTime" w:hAnsi=".VnTime" w:cs="Arial"/>
      <w:b/>
      <w:bCs/>
      <w:sz w:val="22"/>
    </w:rPr>
  </w:style>
  <w:style w:type="paragraph" w:styleId="Heading6">
    <w:name w:val="heading 6"/>
    <w:basedOn w:val="Normal"/>
    <w:next w:val="Normal"/>
    <w:qFormat/>
    <w:pPr>
      <w:keepNext/>
      <w:jc w:val="both"/>
      <w:outlineLvl w:val="5"/>
    </w:pPr>
    <w:rPr>
      <w:rFonts w:ascii=".VnTime" w:hAnsi=".VnTime"/>
      <w:b/>
      <w:bCs/>
    </w:rPr>
  </w:style>
  <w:style w:type="paragraph" w:styleId="Heading7">
    <w:name w:val="heading 7"/>
    <w:basedOn w:val="Normal"/>
    <w:next w:val="Normal"/>
    <w:qFormat/>
    <w:pPr>
      <w:keepNext/>
      <w:ind w:left="1053" w:firstLine="4617"/>
      <w:outlineLvl w:val="6"/>
    </w:pPr>
    <w:rPr>
      <w:rFonts w:ascii=".VnTime" w:hAnsi=".VnTime"/>
      <w:i/>
      <w:iCs/>
    </w:rPr>
  </w:style>
  <w:style w:type="paragraph" w:styleId="Heading8">
    <w:name w:val="heading 8"/>
    <w:basedOn w:val="Normal"/>
    <w:next w:val="Normal"/>
    <w:qFormat/>
    <w:pPr>
      <w:keepNext/>
      <w:ind w:firstLine="1458"/>
      <w:jc w:val="both"/>
      <w:outlineLvl w:val="7"/>
    </w:pPr>
    <w:rPr>
      <w:rFonts w:ascii=".VnRevueH" w:hAnsi=".VnRevueH"/>
      <w:b/>
      <w:bCs/>
      <w:sz w:val="22"/>
    </w:rPr>
  </w:style>
  <w:style w:type="paragraph" w:styleId="Heading9">
    <w:name w:val="heading 9"/>
    <w:basedOn w:val="Normal"/>
    <w:next w:val="Normal"/>
    <w:qFormat/>
    <w:pPr>
      <w:keepNext/>
      <w:jc w:val="both"/>
      <w:outlineLvl w:val="8"/>
    </w:pPr>
    <w:rPr>
      <w:rFonts w:ascii=".VnTimeH" w:hAnsi=".VnTimeH"/>
      <w:b/>
      <w:bCs/>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986"/>
        <w:tab w:val="right" w:pos="9972"/>
      </w:tabs>
    </w:pPr>
  </w:style>
  <w:style w:type="paragraph" w:styleId="Caption">
    <w:name w:val="caption"/>
    <w:basedOn w:val="Normal"/>
    <w:next w:val="Normal"/>
    <w:qFormat/>
    <w:pPr>
      <w:spacing w:line="288" w:lineRule="auto"/>
      <w:ind w:left="-180" w:right="-1041" w:firstLine="180"/>
      <w:jc w:val="center"/>
    </w:pPr>
    <w:rPr>
      <w:rFonts w:ascii=".VnTime" w:hAnsi=".VnTime"/>
      <w:b/>
      <w:sz w:val="26"/>
    </w:rPr>
  </w:style>
  <w:style w:type="paragraph" w:styleId="BlockText">
    <w:name w:val="Block Text"/>
    <w:basedOn w:val="Normal"/>
    <w:pPr>
      <w:spacing w:line="288" w:lineRule="auto"/>
      <w:ind w:left="-180" w:right="-1041" w:firstLine="900"/>
      <w:jc w:val="both"/>
    </w:pPr>
    <w:rPr>
      <w:rFonts w:ascii=".VnTime" w:hAnsi=".VnTime"/>
      <w:sz w:val="26"/>
    </w:rPr>
  </w:style>
  <w:style w:type="paragraph" w:styleId="BodyTextIndent">
    <w:name w:val="Body Text Indent"/>
    <w:basedOn w:val="Normal"/>
    <w:pPr>
      <w:spacing w:line="288" w:lineRule="auto"/>
      <w:ind w:right="-6" w:firstLine="486"/>
      <w:jc w:val="both"/>
    </w:pPr>
    <w:rPr>
      <w:rFonts w:ascii=".VnTime" w:hAnsi=".VnTime"/>
      <w:sz w:val="26"/>
    </w:rPr>
  </w:style>
  <w:style w:type="paragraph" w:styleId="BodyText">
    <w:name w:val="Body Text"/>
    <w:basedOn w:val="Normal"/>
    <w:pPr>
      <w:spacing w:line="288" w:lineRule="auto"/>
      <w:ind w:right="-6"/>
      <w:jc w:val="both"/>
    </w:pPr>
    <w:rPr>
      <w:rFonts w:ascii=".VnTime" w:hAnsi=".VnTime"/>
      <w:sz w:val="26"/>
    </w:rPr>
  </w:style>
  <w:style w:type="paragraph" w:styleId="BodyText2">
    <w:name w:val="Body Text 2"/>
    <w:basedOn w:val="Normal"/>
    <w:pPr>
      <w:jc w:val="center"/>
    </w:pPr>
    <w:rPr>
      <w:rFonts w:ascii=".VnTimeH" w:hAnsi=".VnTimeH"/>
      <w:b/>
      <w:bCs/>
      <w:sz w:val="32"/>
    </w:rPr>
  </w:style>
  <w:style w:type="paragraph" w:styleId="BodyText3">
    <w:name w:val="Body Text 3"/>
    <w:basedOn w:val="Normal"/>
    <w:rPr>
      <w:rFonts w:ascii=".VnTime" w:hAnsi=".VnTime" w:cs="Arial"/>
      <w:sz w:val="22"/>
    </w:rPr>
  </w:style>
  <w:style w:type="paragraph" w:styleId="BodyTextIndent2">
    <w:name w:val="Body Text Indent 2"/>
    <w:basedOn w:val="Normal"/>
    <w:pPr>
      <w:ind w:left="360"/>
      <w:jc w:val="both"/>
    </w:pPr>
    <w:rPr>
      <w:rFonts w:ascii=".VnTime" w:hAnsi=".VnTime"/>
    </w:rPr>
  </w:style>
  <w:style w:type="paragraph" w:styleId="BodyTextIndent3">
    <w:name w:val="Body Text Indent 3"/>
    <w:basedOn w:val="Normal"/>
    <w:pPr>
      <w:ind w:left="397"/>
      <w:jc w:val="both"/>
      <w:outlineLvl w:val="0"/>
    </w:pPr>
    <w:rPr>
      <w:rFonts w:ascii=".VnTime" w:hAnsi=".VnTime"/>
    </w:rPr>
  </w:style>
  <w:style w:type="paragraph" w:styleId="DocumentMap">
    <w:name w:val="Document Map"/>
    <w:basedOn w:val="Normal"/>
    <w:semiHidden/>
    <w:rsid w:val="009C773A"/>
    <w:pPr>
      <w:shd w:val="clear" w:color="auto" w:fill="000080"/>
    </w:pPr>
    <w:rPr>
      <w:rFonts w:ascii="Tahoma" w:hAnsi="Tahoma" w:cs="Tahoma"/>
      <w:sz w:val="20"/>
    </w:rPr>
  </w:style>
  <w:style w:type="paragraph" w:styleId="NormalIndent">
    <w:name w:val="Normal Indent"/>
    <w:basedOn w:val="Normal"/>
    <w:rsid w:val="008D2514"/>
    <w:pPr>
      <w:widowControl w:val="0"/>
      <w:wordWrap w:val="0"/>
      <w:adjustRightInd w:val="0"/>
      <w:spacing w:line="360" w:lineRule="atLeast"/>
      <w:ind w:left="851"/>
      <w:jc w:val="both"/>
      <w:textAlignment w:val="baseline"/>
    </w:pPr>
    <w:rPr>
      <w:rFonts w:ascii="Times New Roman" w:eastAsia="BatangChe" w:hAnsi="Times New Roman"/>
      <w:sz w:val="20"/>
      <w:lang w:eastAsia="ko-KR"/>
    </w:rPr>
  </w:style>
  <w:style w:type="table" w:styleId="TableGrid">
    <w:name w:val="Table Grid"/>
    <w:basedOn w:val="TableNormal"/>
    <w:rsid w:val="002B0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3768A"/>
    <w:rPr>
      <w:b/>
      <w:bCs/>
    </w:rPr>
  </w:style>
  <w:style w:type="paragraph" w:styleId="BalloonText">
    <w:name w:val="Balloon Text"/>
    <w:basedOn w:val="Normal"/>
    <w:semiHidden/>
    <w:rsid w:val="00FC6089"/>
    <w:rPr>
      <w:rFonts w:ascii="Tahoma" w:hAnsi="Tahoma" w:cs="Tahoma"/>
      <w:sz w:val="16"/>
      <w:szCs w:val="16"/>
    </w:rPr>
  </w:style>
  <w:style w:type="character" w:customStyle="1" w:styleId="FooterChar">
    <w:name w:val="Footer Char"/>
    <w:basedOn w:val="DefaultParagraphFont"/>
    <w:link w:val="Footer"/>
    <w:uiPriority w:val="99"/>
    <w:rsid w:val="00C10E4A"/>
    <w:rPr>
      <w:rFonts w:ascii="VnTime" w:hAnsi="VnTime"/>
      <w:sz w:val="24"/>
    </w:rPr>
  </w:style>
  <w:style w:type="character" w:customStyle="1" w:styleId="hps">
    <w:name w:val="hps"/>
    <w:basedOn w:val="DefaultParagraphFont"/>
    <w:rsid w:val="00DC7310"/>
  </w:style>
</w:styles>
</file>

<file path=word/webSettings.xml><?xml version="1.0" encoding="utf-8"?>
<w:webSettings xmlns:r="http://schemas.openxmlformats.org/officeDocument/2006/relationships" xmlns:w="http://schemas.openxmlformats.org/wordprocessingml/2006/main">
  <w:divs>
    <w:div w:id="17587250">
      <w:bodyDiv w:val="1"/>
      <w:marLeft w:val="0"/>
      <w:marRight w:val="0"/>
      <w:marTop w:val="0"/>
      <w:marBottom w:val="0"/>
      <w:divBdr>
        <w:top w:val="none" w:sz="0" w:space="0" w:color="auto"/>
        <w:left w:val="none" w:sz="0" w:space="0" w:color="auto"/>
        <w:bottom w:val="none" w:sz="0" w:space="0" w:color="auto"/>
        <w:right w:val="none" w:sz="0" w:space="0" w:color="auto"/>
      </w:divBdr>
    </w:div>
    <w:div w:id="3252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hin\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B03E5-CDC8-4152-9902-2831F016FB08}"/>
</file>

<file path=customXml/itemProps2.xml><?xml version="1.0" encoding="utf-8"?>
<ds:datastoreItem xmlns:ds="http://schemas.openxmlformats.org/officeDocument/2006/customXml" ds:itemID="{5E7B8419-43DD-4388-BC9B-E52BD4111746}"/>
</file>

<file path=customXml/itemProps3.xml><?xml version="1.0" encoding="utf-8"?>
<ds:datastoreItem xmlns:ds="http://schemas.openxmlformats.org/officeDocument/2006/customXml" ds:itemID="{23D8D995-513E-4283-8273-0714ACA3ECB7}"/>
</file>

<file path=docProps/app.xml><?xml version="1.0" encoding="utf-8"?>
<Properties xmlns="http://schemas.openxmlformats.org/officeDocument/2006/extended-properties" xmlns:vt="http://schemas.openxmlformats.org/officeDocument/2006/docPropsVTypes">
  <Template>Default.dot</Template>
  <TotalTime>0</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gthdc15.doc</vt:lpstr>
    </vt:vector>
  </TitlesOfParts>
  <Company>Grizli777</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gthdc15.doc</dc:title>
  <dc:creator>thinh</dc:creator>
  <dc:description>DZT</dc:description>
  <cp:lastModifiedBy>Windows User</cp:lastModifiedBy>
  <cp:revision>2</cp:revision>
  <cp:lastPrinted>2012-05-04T02:34:00Z</cp:lastPrinted>
  <dcterms:created xsi:type="dcterms:W3CDTF">2012-06-26T07:27:00Z</dcterms:created>
  <dcterms:modified xsi:type="dcterms:W3CDTF">2012-06-26T07:27:00Z</dcterms:modified>
</cp:coreProperties>
</file>